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A33" w:rsidRDefault="00F00A33" w:rsidP="00F00A33"/>
    <w:p w:rsidR="00F00A33" w:rsidRDefault="00F00A33" w:rsidP="00F00A33">
      <w:r>
        <w:rPr>
          <w:noProof/>
        </w:rPr>
        <w:drawing>
          <wp:inline distT="0" distB="0" distL="0" distR="0">
            <wp:extent cx="2105025" cy="2105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sse Koenig Team Phot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0A33" w:rsidRDefault="00F00A33" w:rsidP="00F00A33"/>
    <w:p w:rsidR="00F00A33" w:rsidRDefault="00F00A33" w:rsidP="00F00A33"/>
    <w:p w:rsidR="00F00A33" w:rsidRPr="00F00A33" w:rsidRDefault="00F00A33" w:rsidP="00F00A33">
      <w:pPr>
        <w:ind w:firstLine="720"/>
      </w:pPr>
      <w:r w:rsidRPr="00F00A33">
        <w:t xml:space="preserve">Jesse is a cofounder and VP Technology at Tempo, a software-powered electronics manufacturer in San Francisco. Prior to founding Tempo, Jesse worked in aerospace as a guidance navigation and control engineer for NASA’s earth science satellite Aqua, an </w:t>
      </w:r>
      <w:proofErr w:type="gramStart"/>
      <w:r w:rsidRPr="00F00A33">
        <w:t>attitude control systems</w:t>
      </w:r>
      <w:proofErr w:type="gramEnd"/>
      <w:r w:rsidRPr="00F00A33">
        <w:t xml:space="preserve"> engineer for telecom satellites at Boeing, a GNC engineer and program manager for hybrid rocket motors and micro-satellites at Sierra Nevada Corporation, and also as a guidance and control team lead for the Broad Area Maritime Surveillance unmanned airplanes at Northrop Grumman.</w:t>
      </w:r>
    </w:p>
    <w:p w:rsidR="006275D1" w:rsidRDefault="006275D1"/>
    <w:sectPr w:rsidR="00627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33"/>
    <w:rsid w:val="006275D1"/>
    <w:rsid w:val="00F0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D8DC7"/>
  <w15:chartTrackingRefBased/>
  <w15:docId w15:val="{C0E456D6-ACDD-4C6B-B3A4-50AFBB89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DiLorenzo</dc:creator>
  <cp:keywords/>
  <dc:description/>
  <cp:lastModifiedBy>Rebecca DiLorenzo</cp:lastModifiedBy>
  <cp:revision>1</cp:revision>
  <dcterms:created xsi:type="dcterms:W3CDTF">2018-12-27T16:45:00Z</dcterms:created>
  <dcterms:modified xsi:type="dcterms:W3CDTF">2018-12-27T16:47:00Z</dcterms:modified>
</cp:coreProperties>
</file>