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7B9" w:rsidRDefault="00EC3524" w:rsidP="00EC3524">
      <w:pPr>
        <w:pStyle w:val="Heading1"/>
        <w:rPr>
          <w:b/>
        </w:rPr>
      </w:pPr>
      <w:r>
        <w:rPr>
          <w:b/>
        </w:rPr>
        <w:t xml:space="preserve">Yakov Shaharabani, CEO, </w:t>
      </w:r>
      <w:proofErr w:type="spellStart"/>
      <w:r>
        <w:rPr>
          <w:b/>
        </w:rPr>
        <w:t>AdaSky</w:t>
      </w:r>
      <w:proofErr w:type="spellEnd"/>
      <w:r>
        <w:rPr>
          <w:b/>
        </w:rPr>
        <w:t xml:space="preserve"> </w:t>
      </w:r>
    </w:p>
    <w:p w:rsidR="00EC3524" w:rsidRDefault="00EC3524" w:rsidP="00EC3524"/>
    <w:p w:rsidR="00EC3524" w:rsidRPr="005F21A3" w:rsidRDefault="00EC3524" w:rsidP="00EC3524">
      <w:pPr>
        <w:spacing w:line="360" w:lineRule="auto"/>
        <w:jc w:val="both"/>
        <w:rPr>
          <w:rFonts w:cstheme="minorHAnsi"/>
          <w:color w:val="000000"/>
          <w:szCs w:val="24"/>
        </w:rPr>
      </w:pPr>
      <w:r w:rsidRPr="005F21A3">
        <w:rPr>
          <w:rFonts w:cstheme="minorHAnsi"/>
          <w:color w:val="000000"/>
          <w:szCs w:val="24"/>
        </w:rPr>
        <w:t xml:space="preserve">Yakov joined </w:t>
      </w:r>
      <w:proofErr w:type="spellStart"/>
      <w:r w:rsidRPr="005F21A3">
        <w:rPr>
          <w:rFonts w:cstheme="minorHAnsi"/>
          <w:color w:val="000000"/>
          <w:szCs w:val="24"/>
        </w:rPr>
        <w:t>AdaSky</w:t>
      </w:r>
      <w:proofErr w:type="spellEnd"/>
      <w:r w:rsidRPr="005F21A3">
        <w:rPr>
          <w:rFonts w:cstheme="minorHAnsi"/>
          <w:color w:val="000000"/>
          <w:szCs w:val="24"/>
        </w:rPr>
        <w:t xml:space="preserve"> in 2017 as a seasoned business executive and strategic thinker with extensive</w:t>
      </w:r>
      <w:r>
        <w:rPr>
          <w:rFonts w:cstheme="minorHAnsi"/>
          <w:color w:val="000000"/>
          <w:szCs w:val="24"/>
        </w:rPr>
        <w:t xml:space="preserve"> and proven</w:t>
      </w:r>
      <w:r w:rsidRPr="005F21A3">
        <w:rPr>
          <w:rFonts w:cstheme="minorHAnsi"/>
          <w:color w:val="000000"/>
          <w:szCs w:val="24"/>
        </w:rPr>
        <w:t xml:space="preserve"> experience leading large teams, navigating complex environments and driving success</w:t>
      </w:r>
      <w:r>
        <w:rPr>
          <w:rFonts w:cstheme="minorHAnsi"/>
          <w:color w:val="000000"/>
          <w:szCs w:val="24"/>
        </w:rPr>
        <w:t>ful outcomes</w:t>
      </w:r>
      <w:r w:rsidRPr="005F21A3">
        <w:rPr>
          <w:rFonts w:cstheme="minorHAnsi"/>
          <w:color w:val="000000"/>
          <w:szCs w:val="24"/>
        </w:rPr>
        <w:t xml:space="preserve"> even through highly tense situations. Yakov comes to the technology world with more than 30 years of experience in the Israeli Air Force</w:t>
      </w:r>
      <w:bookmarkStart w:id="0" w:name="_GoBack"/>
      <w:bookmarkEnd w:id="0"/>
      <w:r w:rsidRPr="005F21A3">
        <w:rPr>
          <w:rFonts w:cstheme="minorHAnsi"/>
          <w:color w:val="000000"/>
          <w:szCs w:val="24"/>
        </w:rPr>
        <w:t xml:space="preserve">, having started as a young pilot and rising through the ranks to the most senior position as General of the Israeli Air Force. Yakov </w:t>
      </w:r>
      <w:r>
        <w:rPr>
          <w:rFonts w:cstheme="minorHAnsi"/>
          <w:color w:val="000000"/>
          <w:szCs w:val="24"/>
        </w:rPr>
        <w:t>now</w:t>
      </w:r>
      <w:r w:rsidRPr="005F21A3">
        <w:rPr>
          <w:rFonts w:cstheme="minorHAnsi"/>
          <w:color w:val="000000"/>
          <w:szCs w:val="24"/>
        </w:rPr>
        <w:t xml:space="preserve"> leverage</w:t>
      </w:r>
      <w:r>
        <w:rPr>
          <w:rFonts w:cstheme="minorHAnsi"/>
          <w:color w:val="000000"/>
          <w:szCs w:val="24"/>
        </w:rPr>
        <w:t>s</w:t>
      </w:r>
      <w:r w:rsidRPr="005F21A3">
        <w:rPr>
          <w:rFonts w:cstheme="minorHAnsi"/>
          <w:color w:val="000000"/>
          <w:szCs w:val="24"/>
        </w:rPr>
        <w:t xml:space="preserve"> his decades of experience in the defense industry as a pilot flying helicopters and aircrafts with </w:t>
      </w:r>
      <w:r w:rsidRPr="005F21A3">
        <w:rPr>
          <w:rFonts w:cstheme="minorHAnsi"/>
          <w:color w:val="000000" w:themeColor="text1"/>
          <w:szCs w:val="24"/>
        </w:rPr>
        <w:t>FIR (Far Infrared) thermal sensing,</w:t>
      </w:r>
      <w:r w:rsidRPr="005F21A3">
        <w:rPr>
          <w:rFonts w:cstheme="minorHAnsi"/>
          <w:color w:val="000000"/>
          <w:szCs w:val="24"/>
        </w:rPr>
        <w:t xml:space="preserve"> </w:t>
      </w:r>
      <w:r>
        <w:rPr>
          <w:rFonts w:cstheme="minorHAnsi"/>
          <w:color w:val="000000"/>
          <w:szCs w:val="24"/>
        </w:rPr>
        <w:t xml:space="preserve">in </w:t>
      </w:r>
      <w:r w:rsidRPr="005F21A3">
        <w:rPr>
          <w:rFonts w:cstheme="minorHAnsi"/>
          <w:color w:val="000000"/>
          <w:szCs w:val="24"/>
        </w:rPr>
        <w:t>an industry where it is an advanced and mature technology</w:t>
      </w:r>
      <w:r>
        <w:rPr>
          <w:rFonts w:cstheme="minorHAnsi"/>
          <w:color w:val="000000"/>
          <w:szCs w:val="24"/>
        </w:rPr>
        <w:t>, to bring</w:t>
      </w:r>
      <w:r w:rsidRPr="005F21A3">
        <w:rPr>
          <w:rFonts w:cstheme="minorHAnsi"/>
          <w:color w:val="000000"/>
          <w:szCs w:val="24"/>
        </w:rPr>
        <w:t xml:space="preserve"> that knowledge to the automotive market</w:t>
      </w:r>
      <w:r>
        <w:rPr>
          <w:rFonts w:cstheme="minorHAnsi"/>
          <w:color w:val="000000"/>
          <w:szCs w:val="24"/>
        </w:rPr>
        <w:t xml:space="preserve">. </w:t>
      </w:r>
    </w:p>
    <w:p w:rsidR="00EC3524" w:rsidRPr="005F21A3" w:rsidRDefault="00EC3524" w:rsidP="00EC3524">
      <w:pPr>
        <w:spacing w:line="360" w:lineRule="auto"/>
        <w:jc w:val="both"/>
        <w:rPr>
          <w:rFonts w:cstheme="minorHAnsi"/>
          <w:color w:val="000000"/>
          <w:szCs w:val="24"/>
        </w:rPr>
      </w:pPr>
      <w:r w:rsidRPr="005F21A3">
        <w:rPr>
          <w:rFonts w:cstheme="minorHAnsi"/>
          <w:szCs w:val="24"/>
        </w:rPr>
        <w:t xml:space="preserve">An esteemed expert </w:t>
      </w:r>
      <w:r>
        <w:rPr>
          <w:rFonts w:cstheme="minorHAnsi"/>
          <w:szCs w:val="24"/>
        </w:rPr>
        <w:t>in</w:t>
      </w:r>
      <w:r w:rsidRPr="005F21A3">
        <w:rPr>
          <w:rFonts w:cstheme="minorHAnsi"/>
          <w:szCs w:val="24"/>
        </w:rPr>
        <w:t xml:space="preserve"> strategic decision making and practical FIR sensing technology, Yakov has delivered presentations and been a guest speaker on panels about security, strategic military issues, and business strategy in both Hebrew and English at events across the US, Europe and Israel. </w:t>
      </w:r>
      <w:r w:rsidRPr="005F21A3">
        <w:rPr>
          <w:rFonts w:cstheme="minorHAnsi"/>
          <w:color w:val="000000"/>
          <w:szCs w:val="24"/>
        </w:rPr>
        <w:t xml:space="preserve">Yakov also serves as the founder of SNH Strategies LTD, a company focusing on strategic consulting and leadership education and he has spent the past five years advising technology companies. </w:t>
      </w:r>
    </w:p>
    <w:p w:rsidR="00EC3524" w:rsidRPr="00ED316C" w:rsidRDefault="00EC3524" w:rsidP="00EC3524">
      <w:pPr>
        <w:spacing w:line="360" w:lineRule="auto"/>
        <w:jc w:val="both"/>
        <w:rPr>
          <w:rFonts w:cstheme="minorHAnsi"/>
          <w:szCs w:val="24"/>
        </w:rPr>
      </w:pPr>
      <w:r w:rsidRPr="005F21A3">
        <w:rPr>
          <w:rFonts w:cstheme="minorHAnsi"/>
          <w:szCs w:val="24"/>
        </w:rPr>
        <w:t xml:space="preserve">He earned his B.S with honors in economics and computer sciences, and M.A. in National Resource Strategy (Cum Laude), The National Defense University (NDU), Washington D.C., where he was the recipient of the NDU President Award for Visionary and Strategic Writing. He also a co-authored the book "Leadership – Agile </w:t>
      </w:r>
      <w:proofErr w:type="spellStart"/>
      <w:r w:rsidRPr="005F21A3">
        <w:rPr>
          <w:rFonts w:cstheme="minorHAnsi"/>
          <w:szCs w:val="24"/>
        </w:rPr>
        <w:t>nella</w:t>
      </w:r>
      <w:proofErr w:type="spellEnd"/>
      <w:r w:rsidRPr="005F21A3">
        <w:rPr>
          <w:rFonts w:cstheme="minorHAnsi"/>
          <w:szCs w:val="24"/>
        </w:rPr>
        <w:t xml:space="preserve"> </w:t>
      </w:r>
      <w:proofErr w:type="spellStart"/>
      <w:r w:rsidRPr="005F21A3">
        <w:rPr>
          <w:rFonts w:cstheme="minorHAnsi"/>
          <w:szCs w:val="24"/>
        </w:rPr>
        <w:t>Complesitta</w:t>
      </w:r>
      <w:proofErr w:type="spellEnd"/>
      <w:r w:rsidRPr="005F21A3">
        <w:rPr>
          <w:rFonts w:cstheme="minorHAnsi"/>
          <w:szCs w:val="24"/>
        </w:rPr>
        <w:t xml:space="preserve">" (Leadership and Agility under Complexity), published in Italy, discussing leadership and strategy in complex environments. He has also served as the Senior Advisor for the Foundation for Defense of Democracies, as well as the Deputy Defense </w:t>
      </w:r>
      <w:proofErr w:type="spellStart"/>
      <w:r w:rsidRPr="005F21A3">
        <w:rPr>
          <w:rFonts w:cstheme="minorHAnsi"/>
          <w:szCs w:val="24"/>
        </w:rPr>
        <w:t>Attache</w:t>
      </w:r>
      <w:proofErr w:type="spellEnd"/>
      <w:r w:rsidRPr="005F21A3">
        <w:rPr>
          <w:rFonts w:cstheme="minorHAnsi"/>
          <w:szCs w:val="24"/>
        </w:rPr>
        <w:t xml:space="preserve"> to the US and Canada. </w:t>
      </w:r>
    </w:p>
    <w:p w:rsidR="00EC3524" w:rsidRPr="00DA5B77" w:rsidRDefault="00EC3524" w:rsidP="00EC3524"/>
    <w:p w:rsidR="00EC3524" w:rsidRPr="00EC3524" w:rsidRDefault="00EC3524" w:rsidP="00EC3524"/>
    <w:sectPr w:rsidR="00EC3524" w:rsidRPr="00EC3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524"/>
    <w:rsid w:val="001707B9"/>
    <w:rsid w:val="00EC3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5E006"/>
  <w15:chartTrackingRefBased/>
  <w15:docId w15:val="{FEC35D81-2D0E-42DC-9D17-CB9F8F6E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35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2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Shubel</dc:creator>
  <cp:keywords/>
  <dc:description/>
  <cp:lastModifiedBy>Meredith Shubel</cp:lastModifiedBy>
  <cp:revision>1</cp:revision>
  <dcterms:created xsi:type="dcterms:W3CDTF">2019-06-10T17:15:00Z</dcterms:created>
  <dcterms:modified xsi:type="dcterms:W3CDTF">2019-06-10T17:15:00Z</dcterms:modified>
</cp:coreProperties>
</file>