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C87A" w14:textId="77777777" w:rsidR="00562D28" w:rsidRDefault="00562D28" w:rsidP="00C25D21">
      <w:pPr>
        <w:widowControl w:val="0"/>
        <w:spacing w:line="276" w:lineRule="auto"/>
        <w:contextualSpacing/>
        <w:jc w:val="center"/>
        <w:rPr>
          <w:rFonts w:ascii="Calibri Light" w:hAnsi="Calibri Light" w:cs="Calibri"/>
          <w:b/>
          <w:color w:val="C00000"/>
          <w:sz w:val="32"/>
          <w:u w:val="single"/>
        </w:rPr>
      </w:pPr>
      <w:r>
        <w:rPr>
          <w:rFonts w:ascii="Calibri Light" w:hAnsi="Calibri Light"/>
          <w:noProof/>
          <w:color w:val="FF0000"/>
        </w:rPr>
        <w:drawing>
          <wp:inline distT="0" distB="0" distL="0" distR="0" wp14:anchorId="09B90B1E" wp14:editId="1AEC2790">
            <wp:extent cx="2616200" cy="571500"/>
            <wp:effectExtent l="0" t="0" r="0" b="0"/>
            <wp:docPr id="1" name="Picture 1" descr="Control4 Logo - 300 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4 Logo - 300 DPI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ACB21" w14:textId="65702810" w:rsidR="0074156B" w:rsidRPr="00B166FB" w:rsidRDefault="00F57743" w:rsidP="00C25D21">
      <w:pPr>
        <w:widowControl w:val="0"/>
        <w:spacing w:line="276" w:lineRule="auto"/>
        <w:contextualSpacing/>
        <w:jc w:val="center"/>
        <w:rPr>
          <w:rFonts w:ascii="Calibri Light" w:hAnsi="Calibri Light" w:cs="Calibri"/>
          <w:b/>
          <w:color w:val="C00000"/>
          <w:u w:val="single"/>
        </w:rPr>
      </w:pPr>
      <w:r>
        <w:rPr>
          <w:rFonts w:ascii="Calibri Light" w:hAnsi="Calibri Light" w:cs="Calibri"/>
          <w:b/>
          <w:color w:val="C00000"/>
          <w:sz w:val="32"/>
          <w:u w:val="single"/>
        </w:rPr>
        <w:t xml:space="preserve">Control4 </w:t>
      </w:r>
      <w:r w:rsidR="00B764EB" w:rsidRPr="00B166FB">
        <w:rPr>
          <w:rFonts w:ascii="Calibri Light" w:hAnsi="Calibri Light" w:cs="Calibri"/>
          <w:b/>
          <w:color w:val="C00000"/>
          <w:sz w:val="32"/>
          <w:u w:val="single"/>
        </w:rPr>
        <w:t>Backgrounder</w:t>
      </w:r>
      <w:r w:rsidR="00B27E33">
        <w:rPr>
          <w:rFonts w:ascii="Calibri Light" w:hAnsi="Calibri Light" w:cs="Calibri"/>
          <w:b/>
          <w:color w:val="C00000"/>
          <w:sz w:val="32"/>
          <w:u w:val="single"/>
        </w:rPr>
        <w:t xml:space="preserve">: </w:t>
      </w:r>
      <w:r w:rsidR="00226D7A">
        <w:rPr>
          <w:rFonts w:ascii="Calibri Light" w:hAnsi="Calibri Light" w:cs="Calibri"/>
          <w:b/>
          <w:color w:val="C00000"/>
          <w:sz w:val="32"/>
          <w:u w:val="single"/>
        </w:rPr>
        <w:t>August</w:t>
      </w:r>
      <w:r w:rsidR="00B27E33">
        <w:rPr>
          <w:rFonts w:ascii="Calibri Light" w:hAnsi="Calibri Light" w:cs="Calibri"/>
          <w:b/>
          <w:color w:val="C00000"/>
          <w:sz w:val="32"/>
          <w:u w:val="single"/>
        </w:rPr>
        <w:t xml:space="preserve"> 2019</w:t>
      </w:r>
    </w:p>
    <w:p w14:paraId="7A957E36" w14:textId="77777777" w:rsidR="004226BC" w:rsidRDefault="004226BC" w:rsidP="004226BC">
      <w:pPr>
        <w:pStyle w:val="Heading4"/>
        <w:spacing w:before="0" w:after="0" w:line="276" w:lineRule="auto"/>
        <w:rPr>
          <w:rFonts w:ascii="Calibri Light" w:hAnsi="Calibri Light"/>
          <w:color w:val="C00000"/>
          <w:sz w:val="24"/>
          <w:szCs w:val="24"/>
        </w:rPr>
      </w:pPr>
    </w:p>
    <w:p w14:paraId="650F91B8" w14:textId="53E7D59C" w:rsidR="00B764EB" w:rsidRPr="00B166FB" w:rsidRDefault="000E5C77" w:rsidP="004226BC">
      <w:pPr>
        <w:pStyle w:val="Heading4"/>
        <w:spacing w:before="0" w:after="0" w:line="276" w:lineRule="auto"/>
        <w:rPr>
          <w:rFonts w:ascii="Calibri Light" w:hAnsi="Calibri Light"/>
          <w:color w:val="C00000"/>
          <w:sz w:val="24"/>
          <w:szCs w:val="24"/>
        </w:rPr>
      </w:pPr>
      <w:r>
        <w:rPr>
          <w:rFonts w:ascii="Calibri Light" w:hAnsi="Calibri Light"/>
          <w:color w:val="C00000"/>
          <w:sz w:val="24"/>
          <w:szCs w:val="24"/>
        </w:rPr>
        <w:t>C</w:t>
      </w:r>
      <w:r w:rsidR="00B764EB" w:rsidRPr="00B166FB">
        <w:rPr>
          <w:rFonts w:ascii="Calibri Light" w:hAnsi="Calibri Light"/>
          <w:color w:val="C00000"/>
          <w:sz w:val="24"/>
          <w:szCs w:val="24"/>
        </w:rPr>
        <w:t>onnecting and automating devices</w:t>
      </w:r>
      <w:r w:rsidR="00E15DB0">
        <w:rPr>
          <w:rFonts w:ascii="Calibri Light" w:hAnsi="Calibri Light"/>
          <w:color w:val="C00000"/>
          <w:sz w:val="24"/>
          <w:szCs w:val="24"/>
        </w:rPr>
        <w:t>—</w:t>
      </w:r>
      <w:r w:rsidR="00B764EB" w:rsidRPr="00B166FB">
        <w:rPr>
          <w:rFonts w:ascii="Calibri Light" w:hAnsi="Calibri Light"/>
          <w:color w:val="C00000"/>
          <w:sz w:val="24"/>
          <w:szCs w:val="24"/>
        </w:rPr>
        <w:t>a lot of devices.</w:t>
      </w:r>
    </w:p>
    <w:p w14:paraId="1A819B40" w14:textId="64EBDF48" w:rsidR="00C25D21" w:rsidRPr="004F077B" w:rsidRDefault="00A07AA3" w:rsidP="004226BC">
      <w:pPr>
        <w:pStyle w:val="Body"/>
        <w:spacing w:after="0"/>
        <w:ind w:right="-274"/>
        <w:rPr>
          <w:rFonts w:asciiTheme="minorHAnsi" w:hAnsiTheme="minorHAnsi" w:cstheme="minorHAnsi"/>
          <w:color w:val="auto"/>
          <w:shd w:val="clear" w:color="auto" w:fill="FFFFFF"/>
        </w:rPr>
      </w:pPr>
      <w:hyperlink r:id="rId9" w:history="1">
        <w:r w:rsidR="00B764EB" w:rsidRPr="004F077B">
          <w:rPr>
            <w:rStyle w:val="Hyperlink"/>
            <w:rFonts w:asciiTheme="minorHAnsi" w:hAnsiTheme="minorHAnsi" w:cstheme="minorHAnsi"/>
            <w:iCs/>
            <w:color w:val="1185A4"/>
            <w:u w:color="262626"/>
          </w:rPr>
          <w:t>Control4</w:t>
        </w:r>
      </w:hyperlink>
      <w:r w:rsidR="000E5C77" w:rsidRPr="004F077B">
        <w:rPr>
          <w:rFonts w:asciiTheme="minorHAnsi" w:hAnsiTheme="minorHAnsi" w:cstheme="minorHAnsi"/>
        </w:rPr>
        <w:t>®</w:t>
      </w:r>
      <w:r w:rsidR="00B764EB" w:rsidRPr="004F077B">
        <w:rPr>
          <w:rFonts w:asciiTheme="minorHAnsi" w:hAnsiTheme="minorHAnsi" w:cstheme="minorHAnsi"/>
          <w:iCs/>
          <w:color w:val="262626"/>
        </w:rPr>
        <w:t xml:space="preserve"> </w:t>
      </w:r>
      <w:r w:rsidR="000E5C77" w:rsidRPr="004F077B">
        <w:rPr>
          <w:rFonts w:asciiTheme="minorHAnsi" w:hAnsiTheme="minorHAnsi" w:cstheme="minorHAnsi"/>
          <w:iCs/>
          <w:color w:val="262626"/>
        </w:rPr>
        <w:t xml:space="preserve">is </w:t>
      </w:r>
      <w:r w:rsidR="00F622AE">
        <w:rPr>
          <w:rFonts w:asciiTheme="minorHAnsi" w:hAnsiTheme="minorHAnsi" w:cstheme="minorHAnsi"/>
          <w:iCs/>
          <w:color w:val="262626"/>
        </w:rPr>
        <w:t xml:space="preserve">a </w:t>
      </w:r>
      <w:r w:rsidR="000E5C77" w:rsidRPr="004F077B">
        <w:rPr>
          <w:rFonts w:asciiTheme="minorHAnsi" w:hAnsiTheme="minorHAnsi" w:cstheme="minorHAnsi"/>
          <w:iCs/>
          <w:color w:val="262626"/>
        </w:rPr>
        <w:t xml:space="preserve">leading </w:t>
      </w:r>
      <w:r w:rsidR="00B764EB" w:rsidRPr="004F077B">
        <w:rPr>
          <w:rFonts w:asciiTheme="minorHAnsi" w:hAnsiTheme="minorHAnsi" w:cstheme="minorHAnsi"/>
          <w:iCs/>
          <w:color w:val="auto"/>
        </w:rPr>
        <w:t>home automatio</w:t>
      </w:r>
      <w:r w:rsidR="000E5C77" w:rsidRPr="004F077B">
        <w:rPr>
          <w:rFonts w:asciiTheme="minorHAnsi" w:hAnsiTheme="minorHAnsi" w:cstheme="minorHAnsi"/>
          <w:iCs/>
          <w:color w:val="auto"/>
        </w:rPr>
        <w:t>n brand</w:t>
      </w:r>
      <w:r w:rsidR="00E83744" w:rsidRPr="004F077B">
        <w:rPr>
          <w:rFonts w:asciiTheme="minorHAnsi" w:hAnsiTheme="minorHAnsi" w:cstheme="minorHAnsi"/>
          <w:iCs/>
          <w:color w:val="auto"/>
        </w:rPr>
        <w:t xml:space="preserve"> for</w:t>
      </w:r>
      <w:r w:rsidR="00B764EB" w:rsidRPr="004F077B">
        <w:rPr>
          <w:rFonts w:asciiTheme="minorHAnsi" w:hAnsiTheme="minorHAnsi" w:cstheme="minorHAnsi"/>
          <w:iCs/>
          <w:color w:val="auto"/>
        </w:rPr>
        <w:t xml:space="preserve"> personalized control of </w:t>
      </w:r>
      <w:r w:rsidR="00501B2F" w:rsidRPr="004F077B">
        <w:rPr>
          <w:rFonts w:asciiTheme="minorHAnsi" w:hAnsiTheme="minorHAnsi" w:cstheme="minorHAnsi"/>
          <w:iCs/>
          <w:color w:val="auto"/>
        </w:rPr>
        <w:t xml:space="preserve">intelligent </w:t>
      </w:r>
      <w:r w:rsidR="00B764EB" w:rsidRPr="004F077B">
        <w:rPr>
          <w:rFonts w:asciiTheme="minorHAnsi" w:hAnsiTheme="minorHAnsi" w:cstheme="minorHAnsi"/>
          <w:iCs/>
          <w:color w:val="auto"/>
        </w:rPr>
        <w:t xml:space="preserve">lighting, </w:t>
      </w:r>
      <w:r w:rsidR="00E83744" w:rsidRPr="004F077B">
        <w:rPr>
          <w:rFonts w:asciiTheme="minorHAnsi" w:hAnsiTheme="minorHAnsi" w:cstheme="minorHAnsi"/>
          <w:iCs/>
          <w:color w:val="auto"/>
        </w:rPr>
        <w:t>entertainment,</w:t>
      </w:r>
      <w:r w:rsidR="00B764EB" w:rsidRPr="004F077B">
        <w:rPr>
          <w:rFonts w:asciiTheme="minorHAnsi" w:hAnsiTheme="minorHAnsi" w:cstheme="minorHAnsi"/>
          <w:iCs/>
          <w:color w:val="auto"/>
        </w:rPr>
        <w:t xml:space="preserve"> comfort, security</w:t>
      </w:r>
      <w:r w:rsidR="00E83744" w:rsidRPr="004F077B">
        <w:rPr>
          <w:rFonts w:asciiTheme="minorHAnsi" w:hAnsiTheme="minorHAnsi" w:cstheme="minorHAnsi"/>
          <w:iCs/>
          <w:color w:val="auto"/>
        </w:rPr>
        <w:t xml:space="preserve">, surveillance, communications, </w:t>
      </w:r>
      <w:r w:rsidR="00B764EB" w:rsidRPr="004F077B">
        <w:rPr>
          <w:rFonts w:asciiTheme="minorHAnsi" w:hAnsiTheme="minorHAnsi" w:cstheme="minorHAnsi"/>
          <w:iCs/>
          <w:color w:val="auto"/>
        </w:rPr>
        <w:t>and more</w:t>
      </w:r>
      <w:r w:rsidR="00F622AE">
        <w:rPr>
          <w:rFonts w:asciiTheme="minorHAnsi" w:hAnsiTheme="minorHAnsi" w:cstheme="minorHAnsi"/>
          <w:iCs/>
          <w:color w:val="auto"/>
        </w:rPr>
        <w:t>. With a Control4 system</w:t>
      </w:r>
      <w:r w:rsidR="00853D63">
        <w:rPr>
          <w:rFonts w:asciiTheme="minorHAnsi" w:hAnsiTheme="minorHAnsi" w:cstheme="minorHAnsi"/>
          <w:iCs/>
          <w:color w:val="auto"/>
        </w:rPr>
        <w:t>,</w:t>
      </w:r>
      <w:r w:rsidR="00F622AE">
        <w:rPr>
          <w:rFonts w:asciiTheme="minorHAnsi" w:hAnsiTheme="minorHAnsi" w:cstheme="minorHAnsi"/>
          <w:iCs/>
          <w:color w:val="auto"/>
        </w:rPr>
        <w:t xml:space="preserve"> homeowners can combine their connected devices</w:t>
      </w:r>
      <w:r w:rsidR="00B764EB" w:rsidRPr="004F077B">
        <w:rPr>
          <w:rFonts w:asciiTheme="minorHAnsi" w:hAnsiTheme="minorHAnsi" w:cstheme="minorHAnsi"/>
          <w:iCs/>
          <w:color w:val="auto"/>
        </w:rPr>
        <w:t xml:space="preserve"> into a unified smart home solution that enhances the daily lives of consumers</w:t>
      </w:r>
      <w:r w:rsidR="001D4B16" w:rsidRPr="004F077B">
        <w:rPr>
          <w:rFonts w:asciiTheme="minorHAnsi" w:hAnsiTheme="minorHAnsi" w:cstheme="minorHAnsi"/>
          <w:iCs/>
          <w:color w:val="auto"/>
        </w:rPr>
        <w:t xml:space="preserve"> and families</w:t>
      </w:r>
      <w:r w:rsidR="00B764EB" w:rsidRPr="004F077B">
        <w:rPr>
          <w:rFonts w:asciiTheme="minorHAnsi" w:hAnsiTheme="minorHAnsi" w:cstheme="minorHAnsi"/>
          <w:iCs/>
          <w:color w:val="auto"/>
        </w:rPr>
        <w:t xml:space="preserve">. </w:t>
      </w:r>
      <w:r w:rsidR="000B1626" w:rsidRPr="004F077B">
        <w:rPr>
          <w:rFonts w:asciiTheme="minorHAnsi" w:hAnsiTheme="minorHAnsi" w:cstheme="minorHAnsi"/>
        </w:rPr>
        <w:t>Control4 systems are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installed in over 450,000 homes </w:t>
      </w:r>
      <w:r w:rsidR="00B27E33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worldwide </w:t>
      </w:r>
      <w:r w:rsidR="002B3E68" w:rsidRPr="004F077B">
        <w:rPr>
          <w:rFonts w:asciiTheme="minorHAnsi" w:hAnsiTheme="minorHAnsi" w:cstheme="minorHAnsi"/>
          <w:color w:val="auto"/>
        </w:rPr>
        <w:t xml:space="preserve">with a median of more than 40 connected devices </w:t>
      </w:r>
      <w:r w:rsidR="001D4B16" w:rsidRPr="004F077B">
        <w:rPr>
          <w:rFonts w:asciiTheme="minorHAnsi" w:hAnsiTheme="minorHAnsi" w:cstheme="minorHAnsi"/>
          <w:color w:val="auto"/>
        </w:rPr>
        <w:t>per project.</w:t>
      </w:r>
      <w:r w:rsidR="002B3E68" w:rsidRPr="004F077B">
        <w:rPr>
          <w:rFonts w:asciiTheme="minorHAnsi" w:hAnsiTheme="minorHAnsi" w:cstheme="minorHAnsi"/>
          <w:color w:val="auto"/>
        </w:rPr>
        <w:t xml:space="preserve"> Control4</w:t>
      </w:r>
      <w:r w:rsidR="002B3E68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E5C77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Smart Home OS 3 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>interoperates with a</w:t>
      </w:r>
      <w:r w:rsidR="000E5C77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n authorized 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>ecosystem of more than</w:t>
      </w:r>
      <w:r w:rsidR="004F077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0E5C77" w:rsidRPr="004F077B">
        <w:rPr>
          <w:rFonts w:asciiTheme="minorHAnsi" w:hAnsiTheme="minorHAnsi" w:cstheme="minorHAnsi"/>
          <w:color w:val="auto"/>
          <w:shd w:val="clear" w:color="auto" w:fill="FFFFFF"/>
        </w:rPr>
        <w:t>14</w:t>
      </w:r>
      <w:r w:rsidR="00226D7A" w:rsidRPr="004F077B">
        <w:rPr>
          <w:rFonts w:asciiTheme="minorHAnsi" w:hAnsiTheme="minorHAnsi" w:cstheme="minorHAnsi"/>
          <w:color w:val="auto"/>
          <w:shd w:val="clear" w:color="auto" w:fill="FFFFFF"/>
        </w:rPr>
        <w:t>,0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00 third-party </w:t>
      </w:r>
      <w:r w:rsidR="001D4B16" w:rsidRPr="004F077B">
        <w:rPr>
          <w:rFonts w:asciiTheme="minorHAnsi" w:hAnsiTheme="minorHAnsi" w:cstheme="minorHAnsi"/>
          <w:color w:val="auto"/>
          <w:shd w:val="clear" w:color="auto" w:fill="FFFFFF"/>
        </w:rPr>
        <w:t>devices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such as Amazon Echo, Eco</w:t>
      </w:r>
      <w:r w:rsidR="00B27E33" w:rsidRPr="004F077B">
        <w:rPr>
          <w:rFonts w:asciiTheme="minorHAnsi" w:hAnsiTheme="minorHAnsi" w:cstheme="minorHAnsi"/>
          <w:color w:val="auto"/>
          <w:shd w:val="clear" w:color="auto" w:fill="FFFFFF"/>
        </w:rPr>
        <w:t>b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>ee, Honeywell, Lutron, Sonos, etc</w:t>
      </w:r>
      <w:r w:rsidR="000E5C77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., while 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>Control4 SDDP</w:t>
      </w:r>
      <w:r w:rsidR="00B27E33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software </w:t>
      </w:r>
      <w:r w:rsidR="000E5C77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is in 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popular </w:t>
      </w:r>
      <w:r w:rsidR="00E15DB0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brands and 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>products such as Dish</w:t>
      </w:r>
      <w:r w:rsidR="00E15DB0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Network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>, Panasonic, Samsung, Sony, Sub</w:t>
      </w:r>
      <w:r w:rsidR="00B27E33" w:rsidRPr="004F077B">
        <w:rPr>
          <w:rFonts w:asciiTheme="minorHAnsi" w:hAnsiTheme="minorHAnsi" w:cstheme="minorHAnsi"/>
          <w:color w:val="auto"/>
          <w:shd w:val="clear" w:color="auto" w:fill="FFFFFF"/>
        </w:rPr>
        <w:t>-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>Zero</w:t>
      </w:r>
      <w:r w:rsidR="00B27E33" w:rsidRPr="004F077B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and more. </w:t>
      </w:r>
    </w:p>
    <w:p w14:paraId="684F2522" w14:textId="0CCE7FE3" w:rsidR="00C25D21" w:rsidRDefault="00C25D21" w:rsidP="004226BC">
      <w:pPr>
        <w:pStyle w:val="Body"/>
        <w:spacing w:after="0"/>
        <w:ind w:right="-274"/>
        <w:rPr>
          <w:rFonts w:ascii="Calibri Light" w:hAnsi="Calibri Light" w:cs="Calibri Light"/>
          <w:color w:val="auto"/>
          <w:sz w:val="24"/>
          <w:szCs w:val="24"/>
          <w:shd w:val="clear" w:color="auto" w:fill="FFFFFF"/>
        </w:rPr>
      </w:pPr>
    </w:p>
    <w:p w14:paraId="690CD7CB" w14:textId="46625F39" w:rsidR="00C25D21" w:rsidRDefault="00C25D21" w:rsidP="00C25D21">
      <w:pPr>
        <w:pStyle w:val="Heading4"/>
        <w:spacing w:before="0" w:after="0" w:line="276" w:lineRule="auto"/>
        <w:rPr>
          <w:rFonts w:ascii="Calibri Light" w:hAnsi="Calibri Light" w:cs="Calibri Light"/>
          <w:color w:val="auto"/>
          <w:sz w:val="24"/>
          <w:szCs w:val="24"/>
          <w:shd w:val="clear" w:color="auto" w:fill="FFFFFF"/>
        </w:rPr>
      </w:pPr>
      <w:r>
        <w:rPr>
          <w:rFonts w:ascii="Calibri Light" w:hAnsi="Calibri Light"/>
          <w:color w:val="C00000"/>
          <w:sz w:val="24"/>
          <w:szCs w:val="24"/>
        </w:rPr>
        <w:t>A true smart home require</w:t>
      </w:r>
      <w:r w:rsidR="00B27E33">
        <w:rPr>
          <w:rFonts w:ascii="Calibri Light" w:hAnsi="Calibri Light"/>
          <w:color w:val="C00000"/>
          <w:sz w:val="24"/>
          <w:szCs w:val="24"/>
        </w:rPr>
        <w:t>s</w:t>
      </w:r>
      <w:r>
        <w:rPr>
          <w:rFonts w:ascii="Calibri Light" w:hAnsi="Calibri Light"/>
          <w:color w:val="C00000"/>
          <w:sz w:val="24"/>
          <w:szCs w:val="24"/>
        </w:rPr>
        <w:t xml:space="preserve"> professional installation. </w:t>
      </w:r>
    </w:p>
    <w:p w14:paraId="4B5930CC" w14:textId="3DEA16D3" w:rsidR="004226BC" w:rsidRPr="004F077B" w:rsidRDefault="005044AA" w:rsidP="004226BC">
      <w:pPr>
        <w:pStyle w:val="Body"/>
        <w:spacing w:after="0"/>
        <w:ind w:right="-274"/>
        <w:rPr>
          <w:rFonts w:asciiTheme="minorHAnsi" w:hAnsiTheme="minorHAnsi" w:cstheme="minorHAnsi"/>
          <w:color w:val="auto"/>
        </w:rPr>
      </w:pPr>
      <w:r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Control4 </w:t>
      </w:r>
      <w:r w:rsidR="00E83744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is sold, installed and supported by technology professionals that are advancing the next </w:t>
      </w:r>
      <w:r w:rsidR="004226BC" w:rsidRPr="004F077B">
        <w:rPr>
          <w:rFonts w:asciiTheme="minorHAnsi" w:hAnsiTheme="minorHAnsi" w:cstheme="minorHAnsi"/>
          <w:color w:val="auto"/>
        </w:rPr>
        <w:t>generation</w:t>
      </w:r>
      <w:r w:rsidR="00501B2F" w:rsidRPr="004F077B">
        <w:rPr>
          <w:rFonts w:asciiTheme="minorHAnsi" w:hAnsiTheme="minorHAnsi" w:cstheme="minorHAnsi"/>
          <w:color w:val="auto"/>
        </w:rPr>
        <w:t xml:space="preserve"> </w:t>
      </w:r>
      <w:r w:rsidR="004226BC" w:rsidRPr="004F077B">
        <w:rPr>
          <w:rFonts w:asciiTheme="minorHAnsi" w:hAnsiTheme="minorHAnsi" w:cstheme="minorHAnsi"/>
          <w:color w:val="auto"/>
        </w:rPr>
        <w:t xml:space="preserve">of </w:t>
      </w:r>
      <w:r w:rsidR="00501B2F" w:rsidRPr="004F077B">
        <w:rPr>
          <w:rFonts w:asciiTheme="minorHAnsi" w:hAnsiTheme="minorHAnsi" w:cstheme="minorHAnsi"/>
          <w:color w:val="auto"/>
        </w:rPr>
        <w:t>connected home experience</w:t>
      </w:r>
      <w:r w:rsidR="004226BC" w:rsidRPr="004F077B">
        <w:rPr>
          <w:rFonts w:asciiTheme="minorHAnsi" w:hAnsiTheme="minorHAnsi" w:cstheme="minorHAnsi"/>
          <w:color w:val="auto"/>
        </w:rPr>
        <w:t xml:space="preserve">s. </w:t>
      </w:r>
      <w:r w:rsidR="00F7073C" w:rsidRPr="004F077B">
        <w:rPr>
          <w:rFonts w:asciiTheme="minorHAnsi" w:hAnsiTheme="minorHAnsi" w:cstheme="minorHAnsi"/>
          <w:color w:val="auto"/>
          <w:shd w:val="clear" w:color="auto" w:fill="FFFFFF"/>
        </w:rPr>
        <w:t>As the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complexities of </w:t>
      </w:r>
      <w:r w:rsidR="001D4B16" w:rsidRPr="004F077B">
        <w:rPr>
          <w:rFonts w:asciiTheme="minorHAnsi" w:hAnsiTheme="minorHAnsi" w:cstheme="minorHAnsi"/>
          <w:color w:val="auto"/>
          <w:shd w:val="clear" w:color="auto" w:fill="FFFFFF"/>
        </w:rPr>
        <w:t>installing, supporting, and managing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different </w:t>
      </w:r>
      <w:r w:rsidR="001D4B16" w:rsidRPr="004F077B">
        <w:rPr>
          <w:rFonts w:asciiTheme="minorHAnsi" w:hAnsiTheme="minorHAnsi" w:cstheme="minorHAnsi"/>
          <w:color w:val="auto"/>
          <w:shd w:val="clear" w:color="auto" w:fill="FFFFFF"/>
        </w:rPr>
        <w:t>technologies, products</w:t>
      </w:r>
      <w:r w:rsidR="00E15DB0" w:rsidRPr="004F077B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4226B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 and services </w:t>
      </w:r>
      <w:r w:rsidR="00F7073C" w:rsidRPr="004F077B">
        <w:rPr>
          <w:rFonts w:asciiTheme="minorHAnsi" w:hAnsiTheme="minorHAnsi" w:cstheme="minorHAnsi"/>
          <w:color w:val="auto"/>
          <w:shd w:val="clear" w:color="auto" w:fill="FFFFFF"/>
        </w:rPr>
        <w:t xml:space="preserve">continues to increase, the demand for experts who can </w:t>
      </w:r>
      <w:r w:rsidR="00F7073C" w:rsidRPr="004F077B">
        <w:rPr>
          <w:rFonts w:asciiTheme="minorHAnsi" w:hAnsiTheme="minorHAnsi" w:cstheme="minorHAnsi"/>
        </w:rPr>
        <w:t xml:space="preserve">support the technology infrastructure will grow as well. </w:t>
      </w:r>
    </w:p>
    <w:p w14:paraId="1CD1A1C0" w14:textId="77777777" w:rsidR="004226BC" w:rsidRPr="004903CC" w:rsidRDefault="004226BC" w:rsidP="00422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</w:p>
    <w:p w14:paraId="1B7C6350" w14:textId="1D0A978B" w:rsidR="000B1626" w:rsidRPr="00B166FB" w:rsidRDefault="000B1626" w:rsidP="000B1626">
      <w:pPr>
        <w:spacing w:line="276" w:lineRule="auto"/>
        <w:rPr>
          <w:rFonts w:ascii="Calibri Light" w:hAnsi="Calibri Light"/>
          <w:b/>
          <w:bCs/>
          <w:color w:val="C00000"/>
        </w:rPr>
      </w:pPr>
      <w:r w:rsidRPr="00B166FB">
        <w:rPr>
          <w:rFonts w:ascii="Calibri Light" w:hAnsi="Calibri Light"/>
          <w:b/>
          <w:bCs/>
          <w:color w:val="C00000"/>
        </w:rPr>
        <w:t xml:space="preserve">Scalable </w:t>
      </w:r>
      <w:r w:rsidR="00C25D21">
        <w:rPr>
          <w:rFonts w:ascii="Calibri Light" w:hAnsi="Calibri Light"/>
          <w:b/>
          <w:bCs/>
          <w:color w:val="C00000"/>
        </w:rPr>
        <w:t>solutions meet demand for homes and families of every size.</w:t>
      </w:r>
    </w:p>
    <w:p w14:paraId="4505545C" w14:textId="47E1BAB4" w:rsidR="000B1626" w:rsidRPr="004F077B" w:rsidRDefault="000E5C77" w:rsidP="00614FCC">
      <w:pPr>
        <w:spacing w:line="276" w:lineRule="auto"/>
        <w:rPr>
          <w:rFonts w:asciiTheme="minorHAnsi" w:hAnsiTheme="minorHAnsi" w:cstheme="minorHAnsi"/>
          <w:color w:val="000000"/>
          <w:spacing w:val="1"/>
          <w:kern w:val="36"/>
          <w:sz w:val="22"/>
          <w:szCs w:val="22"/>
        </w:rPr>
      </w:pPr>
      <w:r w:rsidRP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>Control4 Smart Home OS</w:t>
      </w:r>
      <w:r w:rsidR="00E83744" w:rsidRP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 xml:space="preserve"> 3 was launc</w:t>
      </w:r>
      <w:r w:rsid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>h</w:t>
      </w:r>
      <w:r w:rsidR="00E83744" w:rsidRP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>ed in May 2019 as operating system for the modern smart home and has quickly become</w:t>
      </w:r>
      <w:r w:rsidRP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 xml:space="preserve"> the automation platform of choice for </w:t>
      </w:r>
      <w:r w:rsidR="00F622AE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 xml:space="preserve">many dealers and </w:t>
      </w:r>
      <w:r w:rsidRP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>consumers</w:t>
      </w:r>
      <w:r w:rsidR="00E83744" w:rsidRPr="004F077B">
        <w:rPr>
          <w:rFonts w:asciiTheme="minorHAnsi" w:hAnsiTheme="minorHAnsi" w:cstheme="minorHAnsi"/>
          <w:sz w:val="22"/>
          <w:szCs w:val="22"/>
        </w:rPr>
        <w:t xml:space="preserve">. </w:t>
      </w:r>
      <w:r w:rsidR="000B1626" w:rsidRPr="004F077B">
        <w:rPr>
          <w:rFonts w:asciiTheme="minorHAnsi" w:hAnsiTheme="minorHAnsi" w:cstheme="minorHAnsi"/>
          <w:sz w:val="22"/>
          <w:szCs w:val="22"/>
        </w:rPr>
        <w:t>Homeowners enjoy Control4 system</w:t>
      </w:r>
      <w:r w:rsidR="00E15DB0" w:rsidRPr="004F077B">
        <w:rPr>
          <w:rFonts w:asciiTheme="minorHAnsi" w:hAnsiTheme="minorHAnsi" w:cstheme="minorHAnsi"/>
          <w:sz w:val="22"/>
          <w:szCs w:val="22"/>
        </w:rPr>
        <w:t>s</w:t>
      </w:r>
      <w:r w:rsidR="000B1626" w:rsidRPr="004F077B">
        <w:rPr>
          <w:rFonts w:asciiTheme="minorHAnsi" w:hAnsiTheme="minorHAnsi" w:cstheme="minorHAnsi"/>
          <w:sz w:val="22"/>
          <w:szCs w:val="22"/>
        </w:rPr>
        <w:t xml:space="preserve"> that </w:t>
      </w:r>
      <w:r w:rsidR="00E15DB0" w:rsidRPr="004F077B">
        <w:rPr>
          <w:rFonts w:asciiTheme="minorHAnsi" w:hAnsiTheme="minorHAnsi" w:cstheme="minorHAnsi"/>
          <w:sz w:val="22"/>
          <w:szCs w:val="22"/>
        </w:rPr>
        <w:t xml:space="preserve">are </w:t>
      </w:r>
      <w:r w:rsidR="000B1626" w:rsidRPr="004F077B">
        <w:rPr>
          <w:rFonts w:asciiTheme="minorHAnsi" w:hAnsiTheme="minorHAnsi" w:cstheme="minorHAnsi"/>
          <w:sz w:val="22"/>
          <w:szCs w:val="22"/>
        </w:rPr>
        <w:t>customized and tailored to match their unique lifestyles</w:t>
      </w:r>
      <w:r w:rsidR="00E83744" w:rsidRPr="004F077B">
        <w:rPr>
          <w:rFonts w:asciiTheme="minorHAnsi" w:hAnsiTheme="minorHAnsi" w:cstheme="minorHAnsi"/>
          <w:sz w:val="22"/>
          <w:szCs w:val="22"/>
        </w:rPr>
        <w:t xml:space="preserve"> and</w:t>
      </w:r>
      <w:r w:rsidR="000B1626" w:rsidRPr="004F077B">
        <w:rPr>
          <w:rFonts w:asciiTheme="minorHAnsi" w:hAnsiTheme="minorHAnsi" w:cstheme="minorHAnsi"/>
          <w:sz w:val="22"/>
          <w:szCs w:val="22"/>
        </w:rPr>
        <w:t xml:space="preserve"> scale over time. </w:t>
      </w:r>
      <w:r w:rsidR="00E83744" w:rsidRP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>Including an ext</w:t>
      </w:r>
      <w:r w:rsid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>ensive</w:t>
      </w:r>
      <w:r w:rsidR="00E83744" w:rsidRPr="004F077B">
        <w:rPr>
          <w:rFonts w:asciiTheme="minorHAnsi" w:eastAsia="Calibri" w:hAnsiTheme="minorHAnsi" w:cstheme="minorHAnsi"/>
          <w:iCs/>
          <w:color w:val="000000"/>
          <w:sz w:val="22"/>
          <w:szCs w:val="22"/>
          <w:u w:color="000000"/>
          <w:bdr w:val="nil"/>
          <w:shd w:val="clear" w:color="auto" w:fill="FFFFFF"/>
        </w:rPr>
        <w:t xml:space="preserve"> line of wired and wireless products,</w:t>
      </w:r>
      <w:r w:rsidR="00E83744" w:rsidRPr="004F077B">
        <w:rPr>
          <w:rFonts w:asciiTheme="minorHAnsi" w:hAnsiTheme="minorHAnsi" w:cstheme="minorHAnsi"/>
          <w:sz w:val="22"/>
          <w:szCs w:val="22"/>
        </w:rPr>
        <w:t xml:space="preserve"> </w:t>
      </w:r>
      <w:r w:rsidR="000B1626" w:rsidRPr="004F077B">
        <w:rPr>
          <w:rFonts w:asciiTheme="minorHAnsi" w:hAnsiTheme="minorHAnsi" w:cstheme="minorHAnsi"/>
          <w:sz w:val="22"/>
          <w:szCs w:val="22"/>
        </w:rPr>
        <w:t>Control4 delivers a complete solution by integrating control and automation of lighting, audio, video, climate, security, and so much more into a single UI that is accessed through mobile, keypads, touch</w:t>
      </w:r>
      <w:r w:rsidR="00F57743" w:rsidRPr="004F077B">
        <w:rPr>
          <w:rFonts w:asciiTheme="minorHAnsi" w:hAnsiTheme="minorHAnsi" w:cstheme="minorHAnsi"/>
          <w:sz w:val="22"/>
          <w:szCs w:val="22"/>
        </w:rPr>
        <w:t xml:space="preserve"> </w:t>
      </w:r>
      <w:r w:rsidR="000B1626" w:rsidRPr="004F077B">
        <w:rPr>
          <w:rFonts w:asciiTheme="minorHAnsi" w:hAnsiTheme="minorHAnsi" w:cstheme="minorHAnsi"/>
          <w:sz w:val="22"/>
          <w:szCs w:val="22"/>
        </w:rPr>
        <w:t>screen, on-screen, remote, and voice for navigation</w:t>
      </w:r>
      <w:r w:rsidR="000B1626" w:rsidRPr="004F077B">
        <w:rPr>
          <w:rFonts w:asciiTheme="minorHAnsi" w:hAnsiTheme="minorHAnsi" w:cstheme="minorHAnsi"/>
          <w:color w:val="000000"/>
          <w:spacing w:val="1"/>
          <w:kern w:val="36"/>
          <w:sz w:val="22"/>
          <w:szCs w:val="22"/>
        </w:rPr>
        <w:t xml:space="preserve"> of systems and devices throughout the home. </w:t>
      </w:r>
    </w:p>
    <w:p w14:paraId="7CB0687D" w14:textId="0E000EDF" w:rsidR="00226D7A" w:rsidRDefault="00226D7A" w:rsidP="00B764EB">
      <w:pPr>
        <w:widowControl w:val="0"/>
        <w:spacing w:line="276" w:lineRule="auto"/>
        <w:contextualSpacing/>
        <w:rPr>
          <w:rFonts w:ascii="Calibri Light" w:eastAsia="Calibri" w:hAnsi="Calibri Light" w:cs="Arial"/>
          <w:color w:val="000000"/>
          <w:u w:color="000000"/>
          <w:bdr w:val="nil"/>
          <w:shd w:val="clear" w:color="auto" w:fill="FFFFFF"/>
        </w:rPr>
      </w:pPr>
    </w:p>
    <w:p w14:paraId="334734F0" w14:textId="2AF69334" w:rsidR="00226D7A" w:rsidRPr="00226D7A" w:rsidRDefault="00226D7A" w:rsidP="00B764EB">
      <w:pPr>
        <w:widowControl w:val="0"/>
        <w:spacing w:line="276" w:lineRule="auto"/>
        <w:contextualSpacing/>
        <w:rPr>
          <w:rFonts w:ascii="Calibri Light" w:eastAsia="Calibri" w:hAnsi="Calibri Light" w:cs="Arial"/>
          <w:b/>
          <w:bCs/>
          <w:color w:val="C00000"/>
          <w:u w:color="000000"/>
          <w:bdr w:val="nil"/>
          <w:shd w:val="clear" w:color="auto" w:fill="FFFFFF"/>
        </w:rPr>
      </w:pPr>
      <w:r w:rsidRPr="00226D7A">
        <w:rPr>
          <w:rFonts w:ascii="Calibri Light" w:eastAsia="Calibri" w:hAnsi="Calibri Light" w:cs="Arial"/>
          <w:b/>
          <w:bCs/>
          <w:color w:val="C00000"/>
          <w:u w:color="000000"/>
          <w:bdr w:val="nil"/>
          <w:shd w:val="clear" w:color="auto" w:fill="FFFFFF"/>
        </w:rPr>
        <w:t>Merger with SnapAV</w:t>
      </w:r>
    </w:p>
    <w:p w14:paraId="2972B6F3" w14:textId="2E23B115" w:rsidR="000E5C77" w:rsidRPr="004F077B" w:rsidRDefault="00226D7A" w:rsidP="000E5C77">
      <w:pPr>
        <w:widowControl w:val="0"/>
        <w:spacing w:line="276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August 1, 2019, </w:t>
      </w:r>
      <w:hyperlink r:id="rId10" w:history="1">
        <w:r w:rsidRPr="004F077B">
          <w:rPr>
            <w:rStyle w:val="Hyperlink"/>
            <w:rFonts w:asciiTheme="minorHAnsi" w:hAnsiTheme="minorHAnsi" w:cstheme="minorHAnsi"/>
            <w:sz w:val="22"/>
            <w:szCs w:val="22"/>
          </w:rPr>
          <w:t>SnapAV</w:t>
        </w:r>
      </w:hyperlink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, a leading provider of A/V, surveillance, networking and remote management products for professionals, and Control4 Corporation, a leading global provider</w:t>
      </w:r>
      <w:r w:rsidRPr="004F077B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 xml:space="preserve"> </w:t>
      </w:r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Pr="004F077B"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  <w:t xml:space="preserve"> </w:t>
      </w:r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smart</w:t>
      </w:r>
      <w:r w:rsidRPr="004F077B"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  <w:t xml:space="preserve"> </w:t>
      </w:r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home</w:t>
      </w:r>
      <w:r w:rsidRPr="004F077B">
        <w:rPr>
          <w:rFonts w:asciiTheme="minorHAnsi" w:hAnsiTheme="minorHAnsi" w:cstheme="minorHAnsi"/>
          <w:color w:val="000000" w:themeColor="text1"/>
          <w:spacing w:val="-17"/>
          <w:sz w:val="22"/>
          <w:szCs w:val="22"/>
        </w:rPr>
        <w:t xml:space="preserve"> </w:t>
      </w:r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solutions,</w:t>
      </w:r>
      <w:r w:rsidRPr="004F077B">
        <w:rPr>
          <w:rFonts w:asciiTheme="minorHAnsi" w:hAnsiTheme="minorHAnsi" w:cstheme="minorHAnsi"/>
          <w:color w:val="000000" w:themeColor="text1"/>
          <w:spacing w:val="-16"/>
          <w:sz w:val="22"/>
          <w:szCs w:val="22"/>
        </w:rPr>
        <w:t xml:space="preserve"> </w:t>
      </w:r>
      <w:r w:rsidR="00F94360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announced</w:t>
      </w:r>
      <w:r w:rsidR="000E5C77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the successful completion of their merger. Unified into a single organization, Control4 became a professional smart home brand in the company portfolio</w:t>
      </w:r>
      <w:r w:rsidR="00614FCC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also includ</w:t>
      </w:r>
      <w:r w:rsidR="00F622AE"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  <w:r w:rsidR="00614FCC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Triad, </w:t>
      </w:r>
      <w:proofErr w:type="spellStart"/>
      <w:r w:rsidR="00614FCC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Pakedge</w:t>
      </w:r>
      <w:proofErr w:type="spellEnd"/>
      <w:r w:rsidR="00614FCC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614FCC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>BakPak</w:t>
      </w:r>
      <w:proofErr w:type="spellEnd"/>
      <w:r w:rsidR="00614FCC"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NEEO brands. </w:t>
      </w:r>
      <w:r w:rsidRPr="004F07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SnapAV continues to bring technology professionals a trusted, end-to-end partner that invests relentlessly in growing the industry and helping their businesses succeed. </w:t>
      </w:r>
      <w:r w:rsidR="00E83744" w:rsidRPr="004F07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Control4 is sold through a professional channel that includes nearly 7,000 Control4 Authorized Dealers and 210 </w:t>
      </w:r>
      <w:hyperlink r:id="rId11" w:history="1">
        <w:r w:rsidR="00E83744" w:rsidRPr="004F077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Control4 Certified Showrooms</w:t>
        </w:r>
      </w:hyperlink>
      <w:r w:rsidR="00E83744" w:rsidRPr="004F07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4F077B">
        <w:rPr>
          <w:rFonts w:asciiTheme="minorHAnsi" w:hAnsiTheme="minorHAnsi" w:cstheme="minorHAnsi"/>
          <w:sz w:val="22"/>
          <w:szCs w:val="22"/>
          <w:shd w:val="clear" w:color="auto" w:fill="FFFFFF"/>
        </w:rPr>
        <w:t>and</w:t>
      </w:r>
      <w:r w:rsidR="004F077B" w:rsidRPr="004F07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83744" w:rsidRPr="004F07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available in over 100 countries. </w:t>
      </w:r>
      <w:proofErr w:type="spellStart"/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>SnapAV</w:t>
      </w:r>
      <w:proofErr w:type="spellEnd"/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 xml:space="preserve"> has corp</w:t>
      </w:r>
      <w:r w:rsidR="00614FCC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 xml:space="preserve">orate </w:t>
      </w:r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 xml:space="preserve">offices in Charlotte, NC and Salt Lake City, UT with additional local distribution </w:t>
      </w:r>
      <w:r w:rsidR="00E83744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>facilities</w:t>
      </w:r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 xml:space="preserve"> and </w:t>
      </w:r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lastRenderedPageBreak/>
        <w:t>offices across the U</w:t>
      </w:r>
      <w:r w:rsidR="00F622AE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>.</w:t>
      </w:r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>S</w:t>
      </w:r>
      <w:r w:rsidR="00F622AE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>.</w:t>
      </w:r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 xml:space="preserve"> </w:t>
      </w:r>
      <w:r w:rsidR="00F622AE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>and</w:t>
      </w:r>
      <w:r w:rsidR="00F622AE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 xml:space="preserve"> </w:t>
      </w:r>
      <w:r w:rsidR="000E5C77" w:rsidRPr="004F077B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bdr w:val="nil"/>
          <w:shd w:val="clear" w:color="auto" w:fill="FFFFFF"/>
        </w:rPr>
        <w:t xml:space="preserve">international locations in Switzerland, Australia, New Zealand, China, England, Germany, India and Serbia. </w:t>
      </w:r>
    </w:p>
    <w:p w14:paraId="78D55A87" w14:textId="77777777" w:rsidR="00226D7A" w:rsidRPr="00640854" w:rsidRDefault="00226D7A" w:rsidP="00226D7A">
      <w:pPr>
        <w:spacing w:line="276" w:lineRule="auto"/>
        <w:rPr>
          <w:rFonts w:asciiTheme="majorHAnsi" w:hAnsiTheme="majorHAnsi" w:cstheme="majorHAnsi"/>
          <w:i/>
          <w:iCs/>
        </w:rPr>
      </w:pPr>
    </w:p>
    <w:p w14:paraId="2BFEE634" w14:textId="77777777" w:rsidR="00226D7A" w:rsidRPr="00640854" w:rsidRDefault="00226D7A" w:rsidP="00226D7A">
      <w:pPr>
        <w:rPr>
          <w:rFonts w:asciiTheme="majorHAnsi" w:hAnsiTheme="majorHAnsi" w:cstheme="majorHAnsi"/>
          <w:sz w:val="20"/>
        </w:rPr>
      </w:pPr>
      <w:r w:rsidRPr="00640854">
        <w:rPr>
          <w:rFonts w:asciiTheme="majorHAnsi" w:hAnsiTheme="majorHAnsi" w:cstheme="majorHAnsi"/>
          <w:i/>
          <w:iCs/>
          <w:color w:val="262626"/>
          <w:sz w:val="20"/>
          <w:u w:val="single"/>
        </w:rPr>
        <w:t>Press Contact</w:t>
      </w:r>
    </w:p>
    <w:p w14:paraId="6CD227CA" w14:textId="77777777" w:rsidR="00226D7A" w:rsidRPr="00640854" w:rsidRDefault="00226D7A" w:rsidP="00226D7A">
      <w:pPr>
        <w:rPr>
          <w:rFonts w:asciiTheme="majorHAnsi" w:hAnsiTheme="majorHAnsi" w:cstheme="majorHAnsi"/>
          <w:sz w:val="20"/>
        </w:rPr>
      </w:pPr>
      <w:r w:rsidRPr="00640854">
        <w:rPr>
          <w:rFonts w:asciiTheme="majorHAnsi" w:hAnsiTheme="majorHAnsi" w:cstheme="majorHAnsi"/>
          <w:sz w:val="20"/>
        </w:rPr>
        <w:t>Caster Communications</w:t>
      </w:r>
    </w:p>
    <w:p w14:paraId="554D547C" w14:textId="77777777" w:rsidR="00226D7A" w:rsidRPr="00640854" w:rsidRDefault="00226D7A" w:rsidP="00226D7A">
      <w:pPr>
        <w:rPr>
          <w:rFonts w:asciiTheme="majorHAnsi" w:hAnsiTheme="majorHAnsi" w:cstheme="majorHAnsi"/>
          <w:sz w:val="20"/>
        </w:rPr>
      </w:pPr>
      <w:r w:rsidRPr="00640854">
        <w:rPr>
          <w:rFonts w:asciiTheme="majorHAnsi" w:hAnsiTheme="majorHAnsi" w:cstheme="majorHAnsi"/>
          <w:sz w:val="20"/>
        </w:rPr>
        <w:t xml:space="preserve">O: 401-792-7080 </w:t>
      </w:r>
    </w:p>
    <w:p w14:paraId="12AF0CAA" w14:textId="77777777" w:rsidR="00226D7A" w:rsidRPr="00640854" w:rsidRDefault="00A07AA3" w:rsidP="00226D7A">
      <w:pPr>
        <w:rPr>
          <w:rFonts w:asciiTheme="majorHAnsi" w:hAnsiTheme="majorHAnsi" w:cstheme="majorHAnsi"/>
          <w:sz w:val="20"/>
        </w:rPr>
      </w:pPr>
      <w:hyperlink r:id="rId12">
        <w:r w:rsidR="00226D7A" w:rsidRPr="00640854">
          <w:rPr>
            <w:rStyle w:val="Hyperlink"/>
            <w:rFonts w:asciiTheme="majorHAnsi" w:hAnsiTheme="majorHAnsi" w:cstheme="majorHAnsi"/>
            <w:sz w:val="20"/>
          </w:rPr>
          <w:t>control4@castercomm.com</w:t>
        </w:r>
      </w:hyperlink>
      <w:r w:rsidR="00226D7A" w:rsidRPr="00640854">
        <w:rPr>
          <w:rStyle w:val="Hyperlink"/>
          <w:rFonts w:asciiTheme="majorHAnsi" w:hAnsiTheme="majorHAnsi" w:cstheme="majorHAnsi"/>
          <w:sz w:val="20"/>
        </w:rPr>
        <w:t xml:space="preserve"> </w:t>
      </w:r>
      <w:r w:rsidR="00226D7A" w:rsidRPr="00DB029C">
        <w:rPr>
          <w:rStyle w:val="Hyperlink"/>
          <w:rFonts w:asciiTheme="majorHAnsi" w:hAnsiTheme="majorHAnsi" w:cstheme="majorHAnsi"/>
          <w:sz w:val="20"/>
        </w:rPr>
        <w:t xml:space="preserve"> or</w:t>
      </w:r>
      <w:r w:rsidR="00226D7A">
        <w:rPr>
          <w:rStyle w:val="Hyperlink"/>
          <w:rFonts w:asciiTheme="majorHAnsi" w:hAnsiTheme="majorHAnsi" w:cstheme="majorHAnsi"/>
          <w:sz w:val="20"/>
        </w:rPr>
        <w:t xml:space="preserve"> snapav@castercomm.com</w:t>
      </w:r>
    </w:p>
    <w:p w14:paraId="608593A6" w14:textId="77777777" w:rsidR="00226D7A" w:rsidRPr="00640854" w:rsidRDefault="00226D7A" w:rsidP="00226D7A">
      <w:pPr>
        <w:rPr>
          <w:rFonts w:asciiTheme="majorHAnsi" w:hAnsiTheme="majorHAnsi" w:cstheme="majorHAnsi"/>
        </w:rPr>
      </w:pPr>
      <w:r w:rsidRPr="00640854">
        <w:rPr>
          <w:rFonts w:asciiTheme="majorHAnsi" w:hAnsiTheme="majorHAnsi" w:cstheme="majorHAnsi"/>
          <w:sz w:val="20"/>
        </w:rPr>
        <w:t xml:space="preserve"> </w:t>
      </w:r>
    </w:p>
    <w:p w14:paraId="7F7E227D" w14:textId="77777777" w:rsidR="00226D7A" w:rsidRPr="00640854" w:rsidRDefault="00226D7A" w:rsidP="00226D7A">
      <w:pPr>
        <w:jc w:val="center"/>
        <w:rPr>
          <w:rFonts w:asciiTheme="majorHAnsi" w:hAnsiTheme="majorHAnsi" w:cstheme="majorHAnsi"/>
          <w:color w:val="262626"/>
          <w:sz w:val="20"/>
        </w:rPr>
      </w:pPr>
      <w:r w:rsidRPr="00640854">
        <w:rPr>
          <w:rFonts w:asciiTheme="majorHAnsi" w:hAnsiTheme="majorHAnsi" w:cstheme="majorHAnsi"/>
          <w:color w:val="262626"/>
          <w:sz w:val="20"/>
        </w:rPr>
        <w:t># # #</w:t>
      </w:r>
    </w:p>
    <w:p w14:paraId="24FE17CA" w14:textId="77777777" w:rsidR="00226D7A" w:rsidRPr="00640854" w:rsidRDefault="00226D7A" w:rsidP="00226D7A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</w:p>
    <w:p w14:paraId="42E355F5" w14:textId="7A84D2C5" w:rsidR="00226D7A" w:rsidRPr="00640854" w:rsidRDefault="00226D7A" w:rsidP="00226D7A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640854">
        <w:rPr>
          <w:rFonts w:asciiTheme="majorHAnsi" w:hAnsiTheme="majorHAnsi" w:cstheme="majorHAnsi"/>
          <w:i/>
          <w:iCs/>
          <w:sz w:val="16"/>
          <w:szCs w:val="16"/>
        </w:rPr>
        <w:t xml:space="preserve">Copyright ©2019, Wirepath Home Systems, LLC (DBA SnapAV). All rights reserved. </w:t>
      </w:r>
      <w:r w:rsidR="00F94360" w:rsidRPr="00640854">
        <w:rPr>
          <w:rFonts w:asciiTheme="majorHAnsi" w:hAnsiTheme="majorHAnsi" w:cstheme="majorHAnsi"/>
          <w:i/>
          <w:iCs/>
          <w:sz w:val="16"/>
          <w:szCs w:val="16"/>
        </w:rPr>
        <w:t>Snap AV, Control4, Araknis, Autonomic, Binary, BakPak, Dragonfly, Episode, Luma, OvrC, NEEO, Nearus, Pakedge, Sense, Strong, Sun</w:t>
      </w:r>
      <w:r w:rsidR="00F94360">
        <w:rPr>
          <w:rFonts w:asciiTheme="majorHAnsi" w:hAnsiTheme="majorHAnsi" w:cstheme="majorHAnsi"/>
          <w:i/>
          <w:iCs/>
          <w:sz w:val="16"/>
          <w:szCs w:val="16"/>
        </w:rPr>
        <w:t>B</w:t>
      </w:r>
      <w:r w:rsidR="00F94360" w:rsidRPr="00640854">
        <w:rPr>
          <w:rFonts w:asciiTheme="majorHAnsi" w:hAnsiTheme="majorHAnsi" w:cstheme="majorHAnsi"/>
          <w:i/>
          <w:iCs/>
          <w:sz w:val="16"/>
          <w:szCs w:val="16"/>
        </w:rPr>
        <w:t>riteTV, Triad, Visual</w:t>
      </w:r>
      <w:r w:rsidR="00F94360">
        <w:rPr>
          <w:rFonts w:asciiTheme="majorHAnsi" w:hAnsiTheme="majorHAnsi" w:cstheme="majorHAnsi"/>
          <w:i/>
          <w:iCs/>
          <w:sz w:val="16"/>
          <w:szCs w:val="16"/>
        </w:rPr>
        <w:t>i</w:t>
      </w:r>
      <w:r w:rsidR="00F94360" w:rsidRPr="00640854">
        <w:rPr>
          <w:rFonts w:asciiTheme="majorHAnsi" w:hAnsiTheme="majorHAnsi" w:cstheme="majorHAnsi"/>
          <w:i/>
          <w:iCs/>
          <w:sz w:val="16"/>
          <w:szCs w:val="16"/>
        </w:rPr>
        <w:t xml:space="preserve">nt, WattBox, and </w:t>
      </w:r>
      <w:bookmarkStart w:id="0" w:name="_GoBack"/>
      <w:bookmarkEnd w:id="0"/>
      <w:r w:rsidR="00F94360" w:rsidRPr="00640854">
        <w:rPr>
          <w:rFonts w:asciiTheme="majorHAnsi" w:hAnsiTheme="majorHAnsi" w:cstheme="majorHAnsi"/>
          <w:i/>
          <w:iCs/>
          <w:sz w:val="16"/>
          <w:szCs w:val="16"/>
        </w:rPr>
        <w:t xml:space="preserve">Wirepath and others not named are registered trademarks or trademarks of SnapAV or its affiliates in the United States and/or other countries. </w:t>
      </w:r>
      <w:r w:rsidRPr="00640854">
        <w:rPr>
          <w:rFonts w:asciiTheme="majorHAnsi" w:hAnsiTheme="majorHAnsi" w:cstheme="majorHAnsi"/>
          <w:i/>
          <w:iCs/>
          <w:sz w:val="16"/>
          <w:szCs w:val="16"/>
        </w:rPr>
        <w:t>All other names and brands may be claimed as the property of their respective owners. All specifications subject to change without notice.</w:t>
      </w:r>
    </w:p>
    <w:p w14:paraId="26656CF9" w14:textId="77777777" w:rsidR="00226D7A" w:rsidRPr="00640854" w:rsidRDefault="00226D7A" w:rsidP="00226D7A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640854">
        <w:rPr>
          <w:rFonts w:asciiTheme="majorHAnsi" w:hAnsiTheme="majorHAnsi" w:cstheme="majorHAnsi"/>
          <w:i/>
          <w:iCs/>
          <w:sz w:val="16"/>
          <w:szCs w:val="16"/>
        </w:rPr>
        <w:t>Source: SnapAV</w:t>
      </w:r>
    </w:p>
    <w:p w14:paraId="1C12658D" w14:textId="77777777" w:rsidR="00226D7A" w:rsidRPr="00640854" w:rsidRDefault="00226D7A" w:rsidP="00226D7A">
      <w:pPr>
        <w:rPr>
          <w:rFonts w:asciiTheme="majorHAnsi" w:hAnsiTheme="majorHAnsi" w:cstheme="majorHAnsi"/>
          <w:color w:val="000000"/>
        </w:rPr>
      </w:pPr>
      <w:r w:rsidRPr="00640854">
        <w:rPr>
          <w:rFonts w:asciiTheme="majorHAnsi" w:hAnsiTheme="majorHAnsi" w:cstheme="majorHAnsi"/>
          <w:color w:val="000000"/>
          <w:szCs w:val="22"/>
        </w:rPr>
        <w:t> </w:t>
      </w:r>
    </w:p>
    <w:p w14:paraId="08CE8494" w14:textId="77777777" w:rsidR="00226D7A" w:rsidRPr="00640854" w:rsidRDefault="00226D7A" w:rsidP="00226D7A">
      <w:pPr>
        <w:rPr>
          <w:rFonts w:asciiTheme="majorHAnsi" w:hAnsiTheme="majorHAnsi" w:cstheme="majorHAnsi"/>
        </w:rPr>
      </w:pPr>
    </w:p>
    <w:p w14:paraId="77FF0A6F" w14:textId="77777777" w:rsidR="00565109" w:rsidRPr="00996342" w:rsidRDefault="00565109" w:rsidP="0022458E">
      <w:pPr>
        <w:widowControl w:val="0"/>
        <w:spacing w:line="276" w:lineRule="auto"/>
        <w:contextualSpacing/>
        <w:rPr>
          <w:rFonts w:ascii="Calibri Light" w:hAnsi="Calibri Light"/>
        </w:rPr>
      </w:pPr>
    </w:p>
    <w:sectPr w:rsidR="00565109" w:rsidRPr="00996342" w:rsidSect="002F51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D782" w14:textId="77777777" w:rsidR="00A07AA3" w:rsidRDefault="00A07AA3" w:rsidP="00EF22B4">
      <w:r>
        <w:separator/>
      </w:r>
    </w:p>
  </w:endnote>
  <w:endnote w:type="continuationSeparator" w:id="0">
    <w:p w14:paraId="4E2E83E8" w14:textId="77777777" w:rsidR="00A07AA3" w:rsidRDefault="00A07AA3" w:rsidP="00EF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3C52" w14:textId="77777777" w:rsidR="00F94360" w:rsidRDefault="00F94360" w:rsidP="00EF22B4">
    <w:pPr>
      <w:pStyle w:val="Noparagraphstyle"/>
      <w:jc w:val="center"/>
      <w:rPr>
        <w:rFonts w:ascii="Verdana" w:hAnsi="Verdana"/>
        <w:color w:val="CC0000"/>
        <w:position w:val="2"/>
        <w:sz w:val="16"/>
        <w:szCs w:val="16"/>
      </w:rPr>
    </w:pPr>
  </w:p>
  <w:p w14:paraId="2F6A5BB8" w14:textId="07E6E1E0" w:rsidR="002B49C8" w:rsidRDefault="00F94360" w:rsidP="00EF22B4">
    <w:pPr>
      <w:pStyle w:val="Noparagraphsty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color w:val="CC0000"/>
        <w:position w:val="2"/>
        <w:sz w:val="16"/>
        <w:szCs w:val="16"/>
      </w:rPr>
      <w:t xml:space="preserve"> Updated August 2019 </w:t>
    </w:r>
    <w:r w:rsidR="002B49C8">
      <w:rPr>
        <w:rFonts w:ascii="Verdana" w:hAnsi="Verdana"/>
        <w:color w:val="CC0000"/>
        <w:position w:val="2"/>
        <w:sz w:val="16"/>
        <w:szCs w:val="16"/>
      </w:rPr>
      <w:t xml:space="preserve">|   </w:t>
    </w:r>
    <w:r>
      <w:rPr>
        <w:rFonts w:ascii="Verdana" w:hAnsi="Verdana"/>
        <w:sz w:val="16"/>
        <w:szCs w:val="16"/>
      </w:rPr>
      <w:t>www.snapav.com</w:t>
    </w:r>
    <w:r w:rsidR="002B49C8">
      <w:rPr>
        <w:rFonts w:ascii="Verdana" w:hAnsi="Verdana"/>
        <w:color w:val="CC0000"/>
        <w:position w:val="2"/>
        <w:sz w:val="16"/>
        <w:szCs w:val="16"/>
      </w:rPr>
      <w:t xml:space="preserve">   |   </w:t>
    </w:r>
    <w:r w:rsidR="002B49C8">
      <w:rPr>
        <w:rFonts w:ascii="Verdana" w:hAnsi="Verdana"/>
        <w:sz w:val="16"/>
        <w:szCs w:val="16"/>
      </w:rPr>
      <w:t>www.control4.com</w:t>
    </w:r>
    <w:r w:rsidR="002B49C8">
      <w:rPr>
        <w:rFonts w:ascii="Verdana" w:hAnsi="Verdana"/>
        <w:color w:val="CC0000"/>
        <w:position w:val="2"/>
        <w:sz w:val="16"/>
        <w:szCs w:val="16"/>
      </w:rPr>
      <w:t xml:space="preserve">   |</w:t>
    </w:r>
    <w:r>
      <w:rPr>
        <w:rFonts w:ascii="Verdana" w:hAnsi="Verdana"/>
        <w:color w:val="CC0000"/>
        <w:position w:val="2"/>
        <w:sz w:val="16"/>
        <w:szCs w:val="16"/>
      </w:rPr>
      <w:t xml:space="preserve"> page </w:t>
    </w:r>
    <w:r w:rsidR="002B49C8">
      <w:rPr>
        <w:rFonts w:ascii="Verdana" w:hAnsi="Verdana"/>
        <w:color w:val="CC0000"/>
        <w:position w:val="2"/>
        <w:sz w:val="16"/>
        <w:szCs w:val="16"/>
      </w:rPr>
      <w:t xml:space="preserve"> </w:t>
    </w:r>
    <w:r w:rsidR="002B49C8" w:rsidRPr="003D7D44">
      <w:rPr>
        <w:rFonts w:ascii="Verdana" w:hAnsi="Verdana"/>
        <w:color w:val="CC0000"/>
        <w:position w:val="2"/>
        <w:sz w:val="16"/>
        <w:szCs w:val="16"/>
      </w:rPr>
      <w:fldChar w:fldCharType="begin"/>
    </w:r>
    <w:r w:rsidR="002B49C8" w:rsidRPr="003D7D44">
      <w:rPr>
        <w:rFonts w:ascii="Verdana" w:hAnsi="Verdana"/>
        <w:color w:val="CC0000"/>
        <w:position w:val="2"/>
        <w:sz w:val="16"/>
        <w:szCs w:val="16"/>
      </w:rPr>
      <w:instrText xml:space="preserve"> PAGE   \* MERGEFORMAT </w:instrText>
    </w:r>
    <w:r w:rsidR="002B49C8" w:rsidRPr="003D7D44">
      <w:rPr>
        <w:rFonts w:ascii="Verdana" w:hAnsi="Verdana"/>
        <w:color w:val="CC0000"/>
        <w:position w:val="2"/>
        <w:sz w:val="16"/>
        <w:szCs w:val="16"/>
      </w:rPr>
      <w:fldChar w:fldCharType="separate"/>
    </w:r>
    <w:r w:rsidR="00F51FB6">
      <w:rPr>
        <w:rFonts w:ascii="Verdana" w:hAnsi="Verdana"/>
        <w:noProof/>
        <w:color w:val="CC0000"/>
        <w:position w:val="2"/>
        <w:sz w:val="16"/>
        <w:szCs w:val="16"/>
      </w:rPr>
      <w:t>1</w:t>
    </w:r>
    <w:r w:rsidR="002B49C8" w:rsidRPr="003D7D44">
      <w:rPr>
        <w:rFonts w:ascii="Verdana" w:hAnsi="Verdana"/>
        <w:color w:val="CC0000"/>
        <w:position w:val="2"/>
        <w:sz w:val="16"/>
        <w:szCs w:val="16"/>
      </w:rPr>
      <w:fldChar w:fldCharType="end"/>
    </w:r>
  </w:p>
  <w:p w14:paraId="1E4D77CA" w14:textId="77777777" w:rsidR="002B49C8" w:rsidRDefault="002B4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AC2D" w14:textId="77777777" w:rsidR="00A07AA3" w:rsidRDefault="00A07AA3" w:rsidP="00EF22B4">
      <w:r>
        <w:separator/>
      </w:r>
    </w:p>
  </w:footnote>
  <w:footnote w:type="continuationSeparator" w:id="0">
    <w:p w14:paraId="52FA4A19" w14:textId="77777777" w:rsidR="00A07AA3" w:rsidRDefault="00A07AA3" w:rsidP="00EF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375D" w14:textId="31E729EB" w:rsidR="002B49C8" w:rsidRPr="00A33FD1" w:rsidRDefault="002B49C8" w:rsidP="00EF22B4">
    <w:pPr>
      <w:pStyle w:val="Header"/>
      <w:tabs>
        <w:tab w:val="left" w:pos="3740"/>
        <w:tab w:val="left" w:pos="7560"/>
        <w:tab w:val="right" w:pos="10710"/>
      </w:tabs>
      <w:rPr>
        <w:rFonts w:ascii="Verdana" w:hAnsi="Verdana"/>
        <w:b/>
        <w:color w:val="CC0000"/>
      </w:rPr>
    </w:pPr>
  </w:p>
  <w:p w14:paraId="2C7BCEAB" w14:textId="77777777" w:rsidR="002B49C8" w:rsidRDefault="002B4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F60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37A04"/>
    <w:multiLevelType w:val="hybridMultilevel"/>
    <w:tmpl w:val="6D50F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C6BC1"/>
    <w:multiLevelType w:val="hybridMultilevel"/>
    <w:tmpl w:val="35D6A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00F"/>
    <w:multiLevelType w:val="hybridMultilevel"/>
    <w:tmpl w:val="B6FA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1D78"/>
    <w:multiLevelType w:val="hybridMultilevel"/>
    <w:tmpl w:val="AFE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5F0E"/>
    <w:multiLevelType w:val="hybridMultilevel"/>
    <w:tmpl w:val="C4882A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A5C1209"/>
    <w:multiLevelType w:val="hybridMultilevel"/>
    <w:tmpl w:val="7D66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C170B"/>
    <w:multiLevelType w:val="hybridMultilevel"/>
    <w:tmpl w:val="579A23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38E7301"/>
    <w:multiLevelType w:val="hybridMultilevel"/>
    <w:tmpl w:val="9EB4E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84782"/>
    <w:multiLevelType w:val="hybridMultilevel"/>
    <w:tmpl w:val="FEE0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1E5"/>
    <w:multiLevelType w:val="hybridMultilevel"/>
    <w:tmpl w:val="10A4C07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60544E5"/>
    <w:multiLevelType w:val="hybridMultilevel"/>
    <w:tmpl w:val="9250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85249"/>
    <w:multiLevelType w:val="hybridMultilevel"/>
    <w:tmpl w:val="DF8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342E"/>
    <w:multiLevelType w:val="hybridMultilevel"/>
    <w:tmpl w:val="2626CE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E2"/>
    <w:rsid w:val="00010304"/>
    <w:rsid w:val="00087B2B"/>
    <w:rsid w:val="000B1626"/>
    <w:rsid w:val="000C4BBF"/>
    <w:rsid w:val="000D78E4"/>
    <w:rsid w:val="000E5C77"/>
    <w:rsid w:val="00107FF3"/>
    <w:rsid w:val="00131EB5"/>
    <w:rsid w:val="001606A6"/>
    <w:rsid w:val="00180DF8"/>
    <w:rsid w:val="0018418B"/>
    <w:rsid w:val="00194147"/>
    <w:rsid w:val="001D4B16"/>
    <w:rsid w:val="001D762A"/>
    <w:rsid w:val="001F2D82"/>
    <w:rsid w:val="0020659A"/>
    <w:rsid w:val="00220680"/>
    <w:rsid w:val="0022458E"/>
    <w:rsid w:val="00226D7A"/>
    <w:rsid w:val="00297238"/>
    <w:rsid w:val="002A67D8"/>
    <w:rsid w:val="002B3E68"/>
    <w:rsid w:val="002B49C8"/>
    <w:rsid w:val="002B6B21"/>
    <w:rsid w:val="002C18E1"/>
    <w:rsid w:val="002D6EBE"/>
    <w:rsid w:val="002E39ED"/>
    <w:rsid w:val="002F513A"/>
    <w:rsid w:val="00302F97"/>
    <w:rsid w:val="0032319C"/>
    <w:rsid w:val="00340F21"/>
    <w:rsid w:val="00350FB5"/>
    <w:rsid w:val="00371584"/>
    <w:rsid w:val="00393734"/>
    <w:rsid w:val="003B514B"/>
    <w:rsid w:val="003C3B6C"/>
    <w:rsid w:val="00400D43"/>
    <w:rsid w:val="0040202C"/>
    <w:rsid w:val="00402EF6"/>
    <w:rsid w:val="004226BC"/>
    <w:rsid w:val="004820A2"/>
    <w:rsid w:val="00482241"/>
    <w:rsid w:val="004903CC"/>
    <w:rsid w:val="004959F9"/>
    <w:rsid w:val="004973D6"/>
    <w:rsid w:val="004A3342"/>
    <w:rsid w:val="004A7081"/>
    <w:rsid w:val="004C7305"/>
    <w:rsid w:val="004F077B"/>
    <w:rsid w:val="004F0989"/>
    <w:rsid w:val="004F1A9F"/>
    <w:rsid w:val="004F5F69"/>
    <w:rsid w:val="00501B2F"/>
    <w:rsid w:val="005044AA"/>
    <w:rsid w:val="00510F12"/>
    <w:rsid w:val="005147CE"/>
    <w:rsid w:val="00530B7C"/>
    <w:rsid w:val="00541899"/>
    <w:rsid w:val="0055276B"/>
    <w:rsid w:val="00562D28"/>
    <w:rsid w:val="00565109"/>
    <w:rsid w:val="00570CD7"/>
    <w:rsid w:val="00572DD6"/>
    <w:rsid w:val="005A3C87"/>
    <w:rsid w:val="005A3EF8"/>
    <w:rsid w:val="005E368C"/>
    <w:rsid w:val="005F694F"/>
    <w:rsid w:val="00614FCC"/>
    <w:rsid w:val="00630223"/>
    <w:rsid w:val="006574C1"/>
    <w:rsid w:val="006618BA"/>
    <w:rsid w:val="006A21F9"/>
    <w:rsid w:val="006B5204"/>
    <w:rsid w:val="006D774C"/>
    <w:rsid w:val="0070531B"/>
    <w:rsid w:val="0071164E"/>
    <w:rsid w:val="00724E7B"/>
    <w:rsid w:val="00725F6F"/>
    <w:rsid w:val="0074156B"/>
    <w:rsid w:val="00743777"/>
    <w:rsid w:val="007446CA"/>
    <w:rsid w:val="00746533"/>
    <w:rsid w:val="00755762"/>
    <w:rsid w:val="00760725"/>
    <w:rsid w:val="00765097"/>
    <w:rsid w:val="007B1913"/>
    <w:rsid w:val="007E3717"/>
    <w:rsid w:val="007F01AF"/>
    <w:rsid w:val="007F1312"/>
    <w:rsid w:val="007F2641"/>
    <w:rsid w:val="008074AE"/>
    <w:rsid w:val="008218A0"/>
    <w:rsid w:val="00822E6B"/>
    <w:rsid w:val="00834019"/>
    <w:rsid w:val="00853D63"/>
    <w:rsid w:val="00862805"/>
    <w:rsid w:val="00874905"/>
    <w:rsid w:val="008C1979"/>
    <w:rsid w:val="008C39A6"/>
    <w:rsid w:val="008F71CD"/>
    <w:rsid w:val="00902CBA"/>
    <w:rsid w:val="00912083"/>
    <w:rsid w:val="0091290E"/>
    <w:rsid w:val="0092123A"/>
    <w:rsid w:val="00923874"/>
    <w:rsid w:val="00930103"/>
    <w:rsid w:val="00940A03"/>
    <w:rsid w:val="00960664"/>
    <w:rsid w:val="00972E6B"/>
    <w:rsid w:val="00983F38"/>
    <w:rsid w:val="00996342"/>
    <w:rsid w:val="009A07F8"/>
    <w:rsid w:val="009A0CFE"/>
    <w:rsid w:val="009D3F9F"/>
    <w:rsid w:val="009D495A"/>
    <w:rsid w:val="009D7CC1"/>
    <w:rsid w:val="009F5301"/>
    <w:rsid w:val="009F7CB9"/>
    <w:rsid w:val="00A04AE2"/>
    <w:rsid w:val="00A07AA3"/>
    <w:rsid w:val="00A14AFC"/>
    <w:rsid w:val="00A261FE"/>
    <w:rsid w:val="00A33345"/>
    <w:rsid w:val="00A33C16"/>
    <w:rsid w:val="00A3674E"/>
    <w:rsid w:val="00A65949"/>
    <w:rsid w:val="00A90E0A"/>
    <w:rsid w:val="00A952BE"/>
    <w:rsid w:val="00AB7155"/>
    <w:rsid w:val="00AD5780"/>
    <w:rsid w:val="00AD6160"/>
    <w:rsid w:val="00AD6EDF"/>
    <w:rsid w:val="00AE1813"/>
    <w:rsid w:val="00B0411D"/>
    <w:rsid w:val="00B04DA0"/>
    <w:rsid w:val="00B120E1"/>
    <w:rsid w:val="00B166FB"/>
    <w:rsid w:val="00B27E33"/>
    <w:rsid w:val="00B30F68"/>
    <w:rsid w:val="00B3204B"/>
    <w:rsid w:val="00B4132A"/>
    <w:rsid w:val="00B5478E"/>
    <w:rsid w:val="00B7289C"/>
    <w:rsid w:val="00B729B0"/>
    <w:rsid w:val="00B764EB"/>
    <w:rsid w:val="00B90A6C"/>
    <w:rsid w:val="00B951FF"/>
    <w:rsid w:val="00BA1143"/>
    <w:rsid w:val="00BA7750"/>
    <w:rsid w:val="00BB7C5E"/>
    <w:rsid w:val="00BE0B9F"/>
    <w:rsid w:val="00C23D4A"/>
    <w:rsid w:val="00C25D21"/>
    <w:rsid w:val="00C357D2"/>
    <w:rsid w:val="00C368E3"/>
    <w:rsid w:val="00C422E2"/>
    <w:rsid w:val="00C85D0A"/>
    <w:rsid w:val="00C97473"/>
    <w:rsid w:val="00CA353F"/>
    <w:rsid w:val="00CA6559"/>
    <w:rsid w:val="00CC28C9"/>
    <w:rsid w:val="00D16C8D"/>
    <w:rsid w:val="00D40C84"/>
    <w:rsid w:val="00D44F80"/>
    <w:rsid w:val="00D5723A"/>
    <w:rsid w:val="00DE10BC"/>
    <w:rsid w:val="00DE70B2"/>
    <w:rsid w:val="00DF09D5"/>
    <w:rsid w:val="00E15DB0"/>
    <w:rsid w:val="00E41294"/>
    <w:rsid w:val="00E54283"/>
    <w:rsid w:val="00E54BA5"/>
    <w:rsid w:val="00E83744"/>
    <w:rsid w:val="00E93D06"/>
    <w:rsid w:val="00EA0084"/>
    <w:rsid w:val="00EB6232"/>
    <w:rsid w:val="00ED24DE"/>
    <w:rsid w:val="00EE4944"/>
    <w:rsid w:val="00EE4FC2"/>
    <w:rsid w:val="00EE5ED0"/>
    <w:rsid w:val="00EF03C0"/>
    <w:rsid w:val="00EF22B4"/>
    <w:rsid w:val="00EF7DAA"/>
    <w:rsid w:val="00F04C1E"/>
    <w:rsid w:val="00F05502"/>
    <w:rsid w:val="00F0671E"/>
    <w:rsid w:val="00F51FB6"/>
    <w:rsid w:val="00F57573"/>
    <w:rsid w:val="00F57743"/>
    <w:rsid w:val="00F622AE"/>
    <w:rsid w:val="00F7073C"/>
    <w:rsid w:val="00F84422"/>
    <w:rsid w:val="00F934C1"/>
    <w:rsid w:val="00F94360"/>
    <w:rsid w:val="00FD03A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862F5"/>
  <w15:chartTrackingRefBased/>
  <w15:docId w15:val="{F5A04567-86F0-4545-8092-C3D1B43F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E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3A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C0D8C"/>
    <w:pPr>
      <w:spacing w:before="360" w:after="120"/>
      <w:outlineLvl w:val="3"/>
    </w:pPr>
    <w:rPr>
      <w:b/>
      <w:bCs/>
      <w:color w:val="B32317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7EFA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unhideWhenUsed/>
    <w:rsid w:val="00077852"/>
    <w:rPr>
      <w:color w:val="0000FF"/>
      <w:u w:val="single"/>
    </w:rPr>
  </w:style>
  <w:style w:type="paragraph" w:customStyle="1" w:styleId="style47">
    <w:name w:val="style47"/>
    <w:basedOn w:val="Normal"/>
    <w:rsid w:val="00F6455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64558"/>
    <w:rPr>
      <w:b/>
      <w:bCs/>
    </w:rPr>
  </w:style>
  <w:style w:type="character" w:styleId="Emphasis">
    <w:name w:val="Emphasis"/>
    <w:uiPriority w:val="20"/>
    <w:qFormat/>
    <w:rsid w:val="00F64558"/>
    <w:rPr>
      <w:i/>
      <w:iCs/>
    </w:rPr>
  </w:style>
  <w:style w:type="character" w:styleId="CommentReference">
    <w:name w:val="annotation reference"/>
    <w:uiPriority w:val="99"/>
    <w:semiHidden/>
    <w:unhideWhenUsed/>
    <w:rsid w:val="000F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4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54B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4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54B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4B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9E112E"/>
    <w:rPr>
      <w:rFonts w:ascii="Times New Roman" w:eastAsia="Times New Roman" w:hAnsi="Times New Roman"/>
      <w:b/>
      <w:bCs/>
      <w:color w:val="B32317"/>
      <w:sz w:val="17"/>
      <w:szCs w:val="17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F97"/>
    <w:pPr>
      <w:ind w:left="720"/>
    </w:pPr>
  </w:style>
  <w:style w:type="paragraph" w:customStyle="1" w:styleId="SectionHeader">
    <w:name w:val="Section Header"/>
    <w:basedOn w:val="Normal"/>
    <w:link w:val="SectionHeaderChar"/>
    <w:qFormat/>
    <w:rsid w:val="00EF22B4"/>
    <w:pPr>
      <w:autoSpaceDE w:val="0"/>
      <w:autoSpaceDN w:val="0"/>
      <w:adjustRightInd w:val="0"/>
    </w:pPr>
    <w:rPr>
      <w:rFonts w:ascii="Arial" w:eastAsia="Calibri" w:hAnsi="Arial" w:cs="Arial"/>
      <w:b/>
      <w:sz w:val="20"/>
      <w:szCs w:val="20"/>
    </w:rPr>
  </w:style>
  <w:style w:type="character" w:customStyle="1" w:styleId="SectionHeaderChar">
    <w:name w:val="Section Header Char"/>
    <w:link w:val="SectionHeader"/>
    <w:rsid w:val="00EF22B4"/>
    <w:rPr>
      <w:rFonts w:ascii="Arial" w:eastAsia="Calibri" w:hAnsi="Arial" w:cs="Arial"/>
      <w:b/>
    </w:rPr>
  </w:style>
  <w:style w:type="character" w:customStyle="1" w:styleId="Heading1Char">
    <w:name w:val="Heading 1 Char"/>
    <w:link w:val="Heading1"/>
    <w:uiPriority w:val="9"/>
    <w:rsid w:val="00EF22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wsanitized">
    <w:name w:val="fw_sanitized"/>
    <w:basedOn w:val="DefaultParagraphFont"/>
    <w:rsid w:val="00EF22B4"/>
  </w:style>
  <w:style w:type="paragraph" w:styleId="Header">
    <w:name w:val="header"/>
    <w:basedOn w:val="Normal"/>
    <w:link w:val="HeaderChar"/>
    <w:unhideWhenUsed/>
    <w:rsid w:val="00EF2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2B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2B4"/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EF22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3674E"/>
  </w:style>
  <w:style w:type="character" w:customStyle="1" w:styleId="Heading2Char">
    <w:name w:val="Heading 2 Char"/>
    <w:link w:val="Heading2"/>
    <w:uiPriority w:val="9"/>
    <w:semiHidden/>
    <w:rsid w:val="00FD03A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ColorfulList-Accent1Char">
    <w:name w:val="Colorful List - Accent 1 Char"/>
    <w:link w:val="ColorfulList-Accent11"/>
    <w:uiPriority w:val="34"/>
    <w:rsid w:val="00FD03A3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5527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BodyText">
    <w:name w:val="Body Text"/>
    <w:basedOn w:val="Normal"/>
    <w:link w:val="BodyTextChar"/>
    <w:uiPriority w:val="1"/>
    <w:qFormat/>
    <w:rsid w:val="000B16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0B1626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2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ol4@castercom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trol4.com/local/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apa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rol4.com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rob\Local%20Settings\Temporary%20Internet%20Files\Content.Outlook\PWFIFAWQ\COMPANY7%20Degre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1C37-8360-FA4F-B7E1-EB81D96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Settings\rob\Local Settings\Temporary Internet Files\Content.Outlook\PWFIFAWQ\COMPANY7 Degrees.dotx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DEVELOPMENT BOOK (EVERYTHING IN THIS SECTION WILL PRINTED IN VDEV BUSINESS DEVELOPMENT BOOK AND MADE AVAILABLE TO THE REST OF THE PORTFOLIO FOR THEIR USE</vt:lpstr>
    </vt:vector>
  </TitlesOfParts>
  <Company>vSpring Capital</Company>
  <LinksUpToDate>false</LinksUpToDate>
  <CharactersWithSpaces>3891</CharactersWithSpaces>
  <SharedDoc>false</SharedDoc>
  <HLinks>
    <vt:vector size="6" baseType="variant">
      <vt:variant>
        <vt:i4>5636126</vt:i4>
      </vt:variant>
      <vt:variant>
        <vt:i4>0</vt:i4>
      </vt:variant>
      <vt:variant>
        <vt:i4>0</vt:i4>
      </vt:variant>
      <vt:variant>
        <vt:i4>5</vt:i4>
      </vt:variant>
      <vt:variant>
        <vt:lpwstr>http://www.control4.com/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BOOK (EVERYTHING IN THIS SECTION WILL PRINTED IN VDEV BUSINESS DEVELOPMENT BOOK AND MADE AVAILABLE TO THE REST OF THE PORTFOLIO FOR THEIR USE</dc:title>
  <dc:subject/>
  <dc:creator>Kimberly lancaster</dc:creator>
  <cp:keywords/>
  <cp:lastModifiedBy>Crystal Watts</cp:lastModifiedBy>
  <cp:revision>2</cp:revision>
  <cp:lastPrinted>2009-05-08T00:24:00Z</cp:lastPrinted>
  <dcterms:created xsi:type="dcterms:W3CDTF">2019-09-10T15:56:00Z</dcterms:created>
  <dcterms:modified xsi:type="dcterms:W3CDTF">2019-09-10T15:56:00Z</dcterms:modified>
</cp:coreProperties>
</file>